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4E3" w:rsidRPr="00A60EC6" w:rsidRDefault="003A14E3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 French</w:t>
                            </w:r>
                          </w:p>
                          <w:p w:rsidR="003A14E3" w:rsidRDefault="003A14E3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3A14E3" w:rsidRPr="00A60EC6" w:rsidRDefault="003A14E3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 French</w:t>
                      </w:r>
                    </w:p>
                    <w:p w:rsidR="003A14E3" w:rsidRDefault="003A14E3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4E3" w:rsidRDefault="003A14E3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3A14E3" w:rsidRDefault="003A14E3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4E3" w:rsidRPr="00A60EC6" w:rsidRDefault="003A14E3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French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3A14E3" w:rsidRDefault="003A14E3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3A14E3" w:rsidRPr="00A60EC6" w:rsidRDefault="003A14E3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French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3A14E3" w:rsidRDefault="003A14E3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3A14E3" w:rsidRPr="00DE789B" w:rsidRDefault="003A14E3" w:rsidP="00D1566E">
            <w:pPr>
              <w:rPr>
                <w:sz w:val="24"/>
              </w:rPr>
            </w:pPr>
            <w:r>
              <w:rPr>
                <w:sz w:val="24"/>
              </w:rPr>
              <w:t>What can I say about films, television, the internet and reading?</w:t>
            </w:r>
          </w:p>
        </w:tc>
        <w:tc>
          <w:tcPr>
            <w:tcW w:w="3543" w:type="dxa"/>
          </w:tcPr>
          <w:p w:rsidR="00223B3F" w:rsidRPr="00A60EC6" w:rsidRDefault="003A14E3" w:rsidP="00CD37E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Present tense – </w:t>
            </w:r>
            <w:proofErr w:type="spellStart"/>
            <w:r>
              <w:rPr>
                <w:rFonts w:cstheme="minorHAnsi"/>
                <w:sz w:val="24"/>
                <w:szCs w:val="24"/>
              </w:rPr>
              <w:t>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verbs</w:t>
            </w:r>
          </w:p>
          <w:p w:rsidR="00223B3F" w:rsidRPr="00A60EC6" w:rsidRDefault="003A14E3" w:rsidP="00CD37E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Present tense of </w:t>
            </w:r>
            <w:proofErr w:type="spellStart"/>
            <w:r>
              <w:rPr>
                <w:rFonts w:cstheme="minorHAnsi"/>
                <w:sz w:val="24"/>
                <w:szCs w:val="24"/>
              </w:rPr>
              <w:t>avoir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cstheme="minorHAnsi"/>
                <w:sz w:val="24"/>
                <w:szCs w:val="24"/>
              </w:rPr>
              <w:t>être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</w:rPr>
              <w:t>aller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and faire</w:t>
            </w:r>
          </w:p>
          <w:p w:rsidR="00223B3F" w:rsidRPr="00A60EC6" w:rsidRDefault="003A14E3" w:rsidP="00CD37E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Perfect tense</w:t>
            </w:r>
          </w:p>
          <w:p w:rsidR="009F48C0" w:rsidRPr="003A14E3" w:rsidRDefault="009F48C0" w:rsidP="003A14E3">
            <w:pPr>
              <w:ind w:left="360"/>
              <w:rPr>
                <w:sz w:val="24"/>
              </w:rPr>
            </w:pPr>
          </w:p>
        </w:tc>
        <w:tc>
          <w:tcPr>
            <w:tcW w:w="3686" w:type="dxa"/>
          </w:tcPr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3A14E3" w:rsidP="00D1566E">
            <w:pPr>
              <w:rPr>
                <w:sz w:val="24"/>
              </w:rPr>
            </w:pPr>
            <w:r>
              <w:rPr>
                <w:sz w:val="24"/>
              </w:rPr>
              <w:t>What did I do on an imaginary trip to Paris?</w:t>
            </w:r>
          </w:p>
          <w:p w:rsidR="003A14E3" w:rsidRPr="00DE789B" w:rsidRDefault="003A14E3" w:rsidP="00D1566E">
            <w:pPr>
              <w:rPr>
                <w:sz w:val="24"/>
              </w:rPr>
            </w:pPr>
            <w:r>
              <w:rPr>
                <w:sz w:val="24"/>
              </w:rPr>
              <w:t>Can I ask questions about someone else’s visit?</w:t>
            </w:r>
          </w:p>
        </w:tc>
        <w:tc>
          <w:tcPr>
            <w:tcW w:w="3543" w:type="dxa"/>
          </w:tcPr>
          <w:p w:rsidR="009F48C0" w:rsidRDefault="003A14E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Perfect tense of regular and irregular verbs</w:t>
            </w:r>
          </w:p>
          <w:p w:rsidR="00CD37EF" w:rsidRDefault="003A14E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Perfect tense of </w:t>
            </w:r>
            <w:proofErr w:type="spellStart"/>
            <w:r>
              <w:rPr>
                <w:rFonts w:cstheme="minorHAnsi"/>
                <w:sz w:val="24"/>
              </w:rPr>
              <w:t>ê</w:t>
            </w:r>
            <w:r>
              <w:rPr>
                <w:sz w:val="24"/>
              </w:rPr>
              <w:t>tre</w:t>
            </w:r>
            <w:proofErr w:type="spellEnd"/>
          </w:p>
          <w:p w:rsidR="00CD37EF" w:rsidRPr="00A915D9" w:rsidRDefault="003A14E3" w:rsidP="00883F8E">
            <w:pPr>
              <w:pStyle w:val="ListParagraph"/>
              <w:numPr>
                <w:ilvl w:val="0"/>
                <w:numId w:val="3"/>
              </w:numPr>
              <w:rPr>
                <w:i/>
                <w:sz w:val="24"/>
              </w:rPr>
            </w:pPr>
            <w:r>
              <w:rPr>
                <w:sz w:val="24"/>
              </w:rPr>
              <w:t xml:space="preserve">Using  </w:t>
            </w:r>
            <w:proofErr w:type="spellStart"/>
            <w:r w:rsidRPr="00A915D9">
              <w:rPr>
                <w:i/>
                <w:sz w:val="24"/>
              </w:rPr>
              <w:t>c’</w:t>
            </w:r>
            <w:r w:rsidRPr="00A915D9">
              <w:rPr>
                <w:rFonts w:cstheme="minorHAnsi"/>
                <w:i/>
                <w:sz w:val="24"/>
              </w:rPr>
              <w:t>é</w:t>
            </w:r>
            <w:r w:rsidRPr="00A915D9">
              <w:rPr>
                <w:i/>
                <w:sz w:val="24"/>
              </w:rPr>
              <w:t>tait</w:t>
            </w:r>
            <w:proofErr w:type="spellEnd"/>
            <w:r>
              <w:rPr>
                <w:sz w:val="24"/>
              </w:rPr>
              <w:t xml:space="preserve"> </w:t>
            </w:r>
            <w:r w:rsidRPr="00A915D9">
              <w:rPr>
                <w:i/>
                <w:sz w:val="24"/>
              </w:rPr>
              <w:t xml:space="preserve">and </w:t>
            </w:r>
            <w:proofErr w:type="spellStart"/>
            <w:r w:rsidRPr="00A915D9">
              <w:rPr>
                <w:i/>
                <w:sz w:val="24"/>
              </w:rPr>
              <w:t>j’ai</w:t>
            </w:r>
            <w:proofErr w:type="spellEnd"/>
            <w:r w:rsidRPr="00A915D9">
              <w:rPr>
                <w:i/>
                <w:sz w:val="24"/>
              </w:rPr>
              <w:t xml:space="preserve"> </w:t>
            </w:r>
            <w:proofErr w:type="spellStart"/>
            <w:r w:rsidRPr="00A915D9">
              <w:rPr>
                <w:i/>
                <w:sz w:val="24"/>
              </w:rPr>
              <w:t>trouv</w:t>
            </w:r>
            <w:r w:rsidRPr="00A915D9">
              <w:rPr>
                <w:rFonts w:cstheme="minorHAnsi"/>
                <w:i/>
                <w:sz w:val="24"/>
              </w:rPr>
              <w:t>é</w:t>
            </w:r>
            <w:proofErr w:type="spellEnd"/>
            <w:r w:rsidRPr="00A915D9">
              <w:rPr>
                <w:rFonts w:cstheme="minorHAnsi"/>
                <w:i/>
                <w:sz w:val="24"/>
              </w:rPr>
              <w:t xml:space="preserve"> </w:t>
            </w:r>
            <w:proofErr w:type="spellStart"/>
            <w:r w:rsidRPr="00A915D9">
              <w:rPr>
                <w:rFonts w:ascii="Calibri" w:hAnsi="Calibri" w:cs="Calibri"/>
                <w:i/>
                <w:sz w:val="24"/>
              </w:rPr>
              <w:t>ça</w:t>
            </w:r>
            <w:proofErr w:type="spellEnd"/>
          </w:p>
          <w:p w:rsidR="00F6524E" w:rsidRPr="00F6524E" w:rsidRDefault="00F6524E" w:rsidP="00A915D9">
            <w:pPr>
              <w:pStyle w:val="ListParagraph"/>
              <w:rPr>
                <w:sz w:val="24"/>
              </w:rPr>
            </w:pPr>
          </w:p>
        </w:tc>
        <w:tc>
          <w:tcPr>
            <w:tcW w:w="3686" w:type="dxa"/>
          </w:tcPr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A915D9" w:rsidP="003C3B48">
            <w:pPr>
              <w:rPr>
                <w:sz w:val="24"/>
              </w:rPr>
            </w:pPr>
            <w:r>
              <w:rPr>
                <w:sz w:val="24"/>
              </w:rPr>
              <w:t>What am I like and can I talk about my relationships with others</w:t>
            </w:r>
            <w:bookmarkStart w:id="0" w:name="_GoBack"/>
            <w:bookmarkEnd w:id="0"/>
            <w:r>
              <w:rPr>
                <w:sz w:val="24"/>
              </w:rPr>
              <w:t>?</w:t>
            </w:r>
          </w:p>
          <w:p w:rsidR="00A915D9" w:rsidRPr="00DE789B" w:rsidRDefault="00A915D9" w:rsidP="003C3B48">
            <w:pPr>
              <w:rPr>
                <w:sz w:val="24"/>
              </w:rPr>
            </w:pPr>
            <w:r>
              <w:rPr>
                <w:sz w:val="24"/>
              </w:rPr>
              <w:t>What do I like doing?</w:t>
            </w:r>
          </w:p>
        </w:tc>
        <w:tc>
          <w:tcPr>
            <w:tcW w:w="3543" w:type="dxa"/>
          </w:tcPr>
          <w:p w:rsidR="00C3351B" w:rsidRDefault="00A915D9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Adjectival agreement</w:t>
            </w:r>
          </w:p>
          <w:p w:rsidR="00A915D9" w:rsidRDefault="00A915D9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Reflexive verbs</w:t>
            </w:r>
          </w:p>
          <w:p w:rsidR="00A915D9" w:rsidRDefault="00A915D9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near future tense</w:t>
            </w:r>
          </w:p>
          <w:p w:rsidR="00A915D9" w:rsidRPr="00E8273A" w:rsidRDefault="00A915D9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Past, present and future tenses</w:t>
            </w:r>
          </w:p>
        </w:tc>
        <w:tc>
          <w:tcPr>
            <w:tcW w:w="3686" w:type="dxa"/>
          </w:tcPr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E8273A" w:rsidRPr="00B25B05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122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CD37EF">
        <w:trPr>
          <w:trHeight w:val="277"/>
        </w:trPr>
        <w:tc>
          <w:tcPr>
            <w:tcW w:w="2282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CD37EF">
        <w:trPr>
          <w:trHeight w:val="896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501E27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Speaking – individual slots with each pupil</w:t>
            </w: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 Paper</w:t>
            </w:r>
          </w:p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F6524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6715760</wp:posOffset>
                </wp:positionV>
                <wp:extent cx="4381500" cy="37147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4E3" w:rsidRPr="00883F8E" w:rsidRDefault="003A14E3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 French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528.8pt;width:345pt;height:29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" filled="f" stroked="f" strokeweight="1pt">
                <v:textbox>
                  <w:txbxContent>
                    <w:p w:rsidR="003A14E3" w:rsidRPr="00883F8E" w:rsidRDefault="003A14E3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 French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4E3" w:rsidRDefault="003A14E3" w:rsidP="00223B3F">
      <w:pPr>
        <w:spacing w:after="0" w:line="240" w:lineRule="auto"/>
      </w:pPr>
      <w:r>
        <w:separator/>
      </w:r>
    </w:p>
  </w:endnote>
  <w:endnote w:type="continuationSeparator" w:id="0">
    <w:p w:rsidR="003A14E3" w:rsidRDefault="003A14E3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4E3" w:rsidRDefault="003A14E3">
    <w:pPr>
      <w:pStyle w:val="Footer"/>
    </w:pPr>
  </w:p>
  <w:p w:rsidR="003A14E3" w:rsidRDefault="003A14E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4E3" w:rsidRDefault="003A14E3" w:rsidP="00223B3F">
      <w:pPr>
        <w:spacing w:after="0" w:line="240" w:lineRule="auto"/>
      </w:pPr>
      <w:r>
        <w:separator/>
      </w:r>
    </w:p>
  </w:footnote>
  <w:footnote w:type="continuationSeparator" w:id="0">
    <w:p w:rsidR="003A14E3" w:rsidRDefault="003A14E3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4E3" w:rsidRDefault="003A14E3">
    <w:pPr>
      <w:pStyle w:val="Header"/>
    </w:pPr>
  </w:p>
  <w:p w:rsidR="003A14E3" w:rsidRDefault="003A1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4FFB"/>
    <w:rsid w:val="0030580E"/>
    <w:rsid w:val="00306215"/>
    <w:rsid w:val="00326BBB"/>
    <w:rsid w:val="003A14E3"/>
    <w:rsid w:val="003C3B48"/>
    <w:rsid w:val="00432725"/>
    <w:rsid w:val="004E4C44"/>
    <w:rsid w:val="00501E27"/>
    <w:rsid w:val="00533260"/>
    <w:rsid w:val="00583CAF"/>
    <w:rsid w:val="006A20D5"/>
    <w:rsid w:val="00720BE0"/>
    <w:rsid w:val="00771637"/>
    <w:rsid w:val="00883F8E"/>
    <w:rsid w:val="009B10C8"/>
    <w:rsid w:val="009F48C0"/>
    <w:rsid w:val="00A33FC3"/>
    <w:rsid w:val="00A60EC6"/>
    <w:rsid w:val="00A915D9"/>
    <w:rsid w:val="00B25B05"/>
    <w:rsid w:val="00B97F54"/>
    <w:rsid w:val="00C3351B"/>
    <w:rsid w:val="00C72E5B"/>
    <w:rsid w:val="00CD37EF"/>
    <w:rsid w:val="00CF5F32"/>
    <w:rsid w:val="00D1566E"/>
    <w:rsid w:val="00DE789B"/>
    <w:rsid w:val="00E8273A"/>
    <w:rsid w:val="00F6524E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205686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0B7E0-61E4-4316-8885-CD0757AA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C1CEF6D5</Template>
  <TotalTime>18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R. Bruce</cp:lastModifiedBy>
  <cp:revision>5</cp:revision>
  <cp:lastPrinted>2018-09-26T09:31:00Z</cp:lastPrinted>
  <dcterms:created xsi:type="dcterms:W3CDTF">2018-10-19T15:28:00Z</dcterms:created>
  <dcterms:modified xsi:type="dcterms:W3CDTF">2019-07-04T11:44:00Z</dcterms:modified>
</cp:coreProperties>
</file>