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posOffset>-85725</wp:posOffset>
                </wp:positionH>
                <wp:positionV relativeFrom="page">
                  <wp:posOffset>476250</wp:posOffset>
                </wp:positionV>
                <wp:extent cx="5266055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055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8A5E30" w:rsidRDefault="001A6413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 w:rsidRPr="008A5E30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Year </w:t>
                            </w:r>
                            <w:r w:rsidR="008A5E30" w:rsidRPr="008A5E30">
                              <w:rPr>
                                <w:b/>
                                <w:color w:val="9D175A"/>
                                <w:sz w:val="72"/>
                              </w:rPr>
                              <w:t>8</w:t>
                            </w:r>
                            <w:r w:rsidR="00223B3F" w:rsidRPr="008A5E30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  <w:r w:rsidR="008A5E30" w:rsidRPr="008A5E30">
                              <w:rPr>
                                <w:b/>
                                <w:color w:val="9D175A"/>
                                <w:sz w:val="72"/>
                              </w:rPr>
                              <w:t>Religious Education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6.75pt;margin-top:37.5pt;width:414.65pt;height:54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" o:allowoverlap="f" filled="f" stroked="f" strokeweight="1pt">
                <v:textbox>
                  <w:txbxContent>
                    <w:p w:rsidR="00223B3F" w:rsidRPr="008A5E30" w:rsidRDefault="001A6413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 w:rsidRPr="008A5E30">
                        <w:rPr>
                          <w:b/>
                          <w:color w:val="9D175A"/>
                          <w:sz w:val="72"/>
                        </w:rPr>
                        <w:t xml:space="preserve">Year </w:t>
                      </w:r>
                      <w:r w:rsidR="008A5E30" w:rsidRPr="008A5E30">
                        <w:rPr>
                          <w:b/>
                          <w:color w:val="9D175A"/>
                          <w:sz w:val="72"/>
                        </w:rPr>
                        <w:t>8</w:t>
                      </w:r>
                      <w:r w:rsidR="00223B3F" w:rsidRPr="008A5E30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  <w:r w:rsidR="008A5E30" w:rsidRPr="008A5E30">
                        <w:rPr>
                          <w:b/>
                          <w:color w:val="9D175A"/>
                          <w:sz w:val="72"/>
                        </w:rPr>
                        <w:t>Religious Education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238124</wp:posOffset>
                </wp:positionH>
                <wp:positionV relativeFrom="page">
                  <wp:posOffset>1181100</wp:posOffset>
                </wp:positionV>
                <wp:extent cx="5019675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1A6413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</w:t>
                            </w:r>
                            <w:r w:rsidR="008A5E30">
                              <w:rPr>
                                <w:b/>
                                <w:color w:val="9D175A"/>
                                <w:sz w:val="36"/>
                              </w:rPr>
                              <w:t>8 Religious Education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223B3F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pt;width:395.2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" o:allowoverlap="f" filled="f" stroked="f" strokeweight="1pt">
                <v:textbox>
                  <w:txbxContent>
                    <w:p w:rsidR="00223B3F" w:rsidRPr="00A60EC6" w:rsidRDefault="001A6413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 xml:space="preserve">Year </w:t>
                      </w:r>
                      <w:r w:rsidR="008A5E30">
                        <w:rPr>
                          <w:b/>
                          <w:color w:val="9D175A"/>
                          <w:sz w:val="36"/>
                        </w:rPr>
                        <w:t>8 Religious Education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223B3F"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8A5E30" w:rsidTr="00F72971">
        <w:tc>
          <w:tcPr>
            <w:tcW w:w="1347" w:type="dxa"/>
          </w:tcPr>
          <w:p w:rsidR="008A5E30" w:rsidRPr="00DE789B" w:rsidRDefault="008A5E30" w:rsidP="008A5E3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8A5E30" w:rsidRDefault="008A5E30" w:rsidP="008A5E30">
            <w:pPr>
              <w:rPr>
                <w:sz w:val="24"/>
              </w:rPr>
            </w:pPr>
            <w:r>
              <w:rPr>
                <w:sz w:val="24"/>
              </w:rPr>
              <w:t>How did Jesus treat others?</w:t>
            </w:r>
          </w:p>
          <w:p w:rsidR="008A5E30" w:rsidRDefault="008A5E30" w:rsidP="008A5E30">
            <w:pPr>
              <w:rPr>
                <w:sz w:val="24"/>
              </w:rPr>
            </w:pPr>
          </w:p>
          <w:p w:rsidR="008A5E30" w:rsidRDefault="008A5E30" w:rsidP="008A5E30">
            <w:pPr>
              <w:rPr>
                <w:sz w:val="24"/>
              </w:rPr>
            </w:pPr>
          </w:p>
          <w:p w:rsidR="00675F28" w:rsidRDefault="00675F28" w:rsidP="008A5E30">
            <w:pPr>
              <w:rPr>
                <w:sz w:val="24"/>
              </w:rPr>
            </w:pPr>
          </w:p>
          <w:p w:rsidR="00675F28" w:rsidRDefault="00675F28" w:rsidP="008A5E30">
            <w:pPr>
              <w:rPr>
                <w:sz w:val="24"/>
              </w:rPr>
            </w:pPr>
          </w:p>
          <w:p w:rsidR="008A5E30" w:rsidRDefault="008A5E30" w:rsidP="008A5E30">
            <w:pPr>
              <w:rPr>
                <w:sz w:val="24"/>
              </w:rPr>
            </w:pPr>
            <w:r>
              <w:rPr>
                <w:sz w:val="24"/>
              </w:rPr>
              <w:t xml:space="preserve">What </w:t>
            </w:r>
            <w:r w:rsidR="00675F28">
              <w:rPr>
                <w:sz w:val="24"/>
              </w:rPr>
              <w:t>is Confirmation?</w:t>
            </w:r>
          </w:p>
          <w:p w:rsidR="008A5E30" w:rsidRPr="00DE789B" w:rsidRDefault="008A5E30" w:rsidP="008A5E30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8A5E30" w:rsidRPr="00127C30" w:rsidRDefault="00127C30" w:rsidP="008A5E30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sz w:val="24"/>
              </w:rPr>
              <w:t>Ethnic minorities and religious differences</w:t>
            </w:r>
          </w:p>
          <w:p w:rsidR="00127C30" w:rsidRPr="00127C30" w:rsidRDefault="00127C30" w:rsidP="008A5E30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sz w:val="24"/>
              </w:rPr>
              <w:t>Elderly and disabled</w:t>
            </w:r>
          </w:p>
          <w:p w:rsidR="00127C30" w:rsidRPr="00675F28" w:rsidRDefault="00127C30" w:rsidP="008A5E30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sz w:val="24"/>
              </w:rPr>
              <w:t>Women and prisoners</w:t>
            </w:r>
          </w:p>
          <w:p w:rsidR="00675F28" w:rsidRPr="00127C30" w:rsidRDefault="00675F28" w:rsidP="00675F28">
            <w:pPr>
              <w:pStyle w:val="ListParagraph"/>
              <w:rPr>
                <w:b/>
                <w:sz w:val="24"/>
              </w:rPr>
            </w:pPr>
          </w:p>
          <w:p w:rsidR="00675F28" w:rsidRPr="00675F28" w:rsidRDefault="00675F28" w:rsidP="00675F28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sz w:val="24"/>
              </w:rPr>
              <w:t>Origin of Confirmation</w:t>
            </w:r>
          </w:p>
          <w:p w:rsidR="00675F28" w:rsidRPr="00675F28" w:rsidRDefault="00127C30" w:rsidP="00F6443B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 w:rsidRPr="00675F28">
              <w:rPr>
                <w:sz w:val="24"/>
              </w:rPr>
              <w:t>P</w:t>
            </w:r>
            <w:r w:rsidR="00675F28">
              <w:rPr>
                <w:sz w:val="24"/>
              </w:rPr>
              <w:t>entecost and Holy Spirit</w:t>
            </w:r>
          </w:p>
          <w:p w:rsidR="00127C30" w:rsidRPr="00675F28" w:rsidRDefault="00675F28" w:rsidP="00F6443B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 w:rsidRPr="00127C30">
              <w:rPr>
                <w:sz w:val="24"/>
              </w:rPr>
              <w:t>Gifts of the H</w:t>
            </w:r>
            <w:bookmarkStart w:id="0" w:name="_GoBack"/>
            <w:bookmarkEnd w:id="0"/>
            <w:r w:rsidRPr="00127C30">
              <w:rPr>
                <w:sz w:val="24"/>
              </w:rPr>
              <w:t>oly Spirit</w:t>
            </w:r>
          </w:p>
          <w:p w:rsidR="00127C30" w:rsidRPr="00127C30" w:rsidRDefault="00127C30" w:rsidP="008A5E30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sz w:val="24"/>
              </w:rPr>
              <w:t>Religious orders</w:t>
            </w:r>
          </w:p>
          <w:p w:rsidR="00127C30" w:rsidRPr="00127C30" w:rsidRDefault="00127C30" w:rsidP="00127C30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127C30">
              <w:rPr>
                <w:sz w:val="24"/>
              </w:rPr>
              <w:t>Should women be priests?</w:t>
            </w:r>
          </w:p>
        </w:tc>
        <w:tc>
          <w:tcPr>
            <w:tcW w:w="3686" w:type="dxa"/>
          </w:tcPr>
          <w:p w:rsidR="008A5E30" w:rsidRDefault="008A5E30" w:rsidP="008A5E30">
            <w:pPr>
              <w:rPr>
                <w:sz w:val="24"/>
              </w:rPr>
            </w:pPr>
            <w:r>
              <w:rPr>
                <w:sz w:val="24"/>
              </w:rPr>
              <w:t>AO1: Knowledge and understanding</w:t>
            </w:r>
          </w:p>
          <w:p w:rsidR="008A5E30" w:rsidRDefault="008A5E30" w:rsidP="008A5E30">
            <w:pPr>
              <w:rPr>
                <w:sz w:val="24"/>
              </w:rPr>
            </w:pPr>
          </w:p>
          <w:p w:rsidR="008A5E30" w:rsidRDefault="008A5E30" w:rsidP="008A5E30">
            <w:pPr>
              <w:rPr>
                <w:sz w:val="24"/>
              </w:rPr>
            </w:pPr>
            <w:r>
              <w:rPr>
                <w:sz w:val="24"/>
              </w:rPr>
              <w:t>AO2: Analysis and evaluation</w:t>
            </w:r>
          </w:p>
        </w:tc>
      </w:tr>
      <w:tr w:rsidR="008A5E30" w:rsidTr="00675F28">
        <w:trPr>
          <w:trHeight w:val="2397"/>
        </w:trPr>
        <w:tc>
          <w:tcPr>
            <w:tcW w:w="1347" w:type="dxa"/>
          </w:tcPr>
          <w:p w:rsidR="008A5E30" w:rsidRPr="00DE789B" w:rsidRDefault="008A5E30" w:rsidP="008A5E3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675F28" w:rsidRDefault="00675F28" w:rsidP="008A5E30">
            <w:pPr>
              <w:rPr>
                <w:sz w:val="24"/>
              </w:rPr>
            </w:pPr>
          </w:p>
          <w:p w:rsidR="00675F28" w:rsidRDefault="00675F28" w:rsidP="008A5E30">
            <w:pPr>
              <w:rPr>
                <w:sz w:val="24"/>
              </w:rPr>
            </w:pPr>
          </w:p>
          <w:p w:rsidR="00675F28" w:rsidRDefault="00675F28" w:rsidP="008A5E30">
            <w:pPr>
              <w:rPr>
                <w:sz w:val="24"/>
              </w:rPr>
            </w:pPr>
          </w:p>
          <w:p w:rsidR="00675F28" w:rsidRDefault="00675F28" w:rsidP="008A5E30">
            <w:pPr>
              <w:rPr>
                <w:sz w:val="24"/>
              </w:rPr>
            </w:pPr>
          </w:p>
          <w:p w:rsidR="008A5E30" w:rsidRDefault="008A5E30" w:rsidP="008A5E30">
            <w:pPr>
              <w:rPr>
                <w:sz w:val="24"/>
              </w:rPr>
            </w:pPr>
            <w:r>
              <w:rPr>
                <w:sz w:val="24"/>
              </w:rPr>
              <w:t>What is the Eucharist?</w:t>
            </w:r>
          </w:p>
          <w:p w:rsidR="008A5E30" w:rsidRDefault="008A5E30" w:rsidP="008A5E30">
            <w:pPr>
              <w:rPr>
                <w:sz w:val="24"/>
              </w:rPr>
            </w:pPr>
          </w:p>
          <w:p w:rsidR="008A5E30" w:rsidRPr="00DE789B" w:rsidRDefault="008A5E30" w:rsidP="00675F28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675F28" w:rsidRDefault="00675F28" w:rsidP="00675F28">
            <w:pPr>
              <w:pStyle w:val="ListParagraph"/>
              <w:numPr>
                <w:ilvl w:val="0"/>
                <w:numId w:val="8"/>
              </w:numPr>
              <w:rPr>
                <w:sz w:val="24"/>
              </w:rPr>
            </w:pPr>
            <w:r>
              <w:rPr>
                <w:sz w:val="24"/>
              </w:rPr>
              <w:t>Cost of discipleship</w:t>
            </w:r>
          </w:p>
          <w:p w:rsidR="00675F28" w:rsidRDefault="00675F28" w:rsidP="00675F28">
            <w:pPr>
              <w:pStyle w:val="ListParagraph"/>
              <w:numPr>
                <w:ilvl w:val="0"/>
                <w:numId w:val="8"/>
              </w:numPr>
              <w:rPr>
                <w:sz w:val="24"/>
              </w:rPr>
            </w:pPr>
            <w:r>
              <w:rPr>
                <w:sz w:val="24"/>
              </w:rPr>
              <w:t>Rite of Confirmation</w:t>
            </w:r>
          </w:p>
          <w:p w:rsidR="00675F28" w:rsidRDefault="00675F28" w:rsidP="00675F28">
            <w:pPr>
              <w:pStyle w:val="ListParagraph"/>
              <w:numPr>
                <w:ilvl w:val="0"/>
                <w:numId w:val="8"/>
              </w:numPr>
              <w:rPr>
                <w:sz w:val="24"/>
              </w:rPr>
            </w:pPr>
            <w:r>
              <w:rPr>
                <w:sz w:val="24"/>
              </w:rPr>
              <w:t>Religious Vocation</w:t>
            </w:r>
          </w:p>
          <w:p w:rsidR="00675F28" w:rsidRDefault="00675F28" w:rsidP="00675F28">
            <w:pPr>
              <w:pStyle w:val="ListParagraph"/>
              <w:rPr>
                <w:sz w:val="24"/>
              </w:rPr>
            </w:pPr>
          </w:p>
          <w:p w:rsidR="008A5E30" w:rsidRDefault="00127C30" w:rsidP="008A5E30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Events of Holy Week</w:t>
            </w:r>
          </w:p>
          <w:p w:rsidR="00127C30" w:rsidRDefault="00127C30" w:rsidP="008A5E30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Significance of Holy Week</w:t>
            </w:r>
          </w:p>
          <w:p w:rsidR="00127C30" w:rsidRPr="00675F28" w:rsidRDefault="00127C30" w:rsidP="00675F28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Significance of the Eucharist</w:t>
            </w:r>
          </w:p>
        </w:tc>
        <w:tc>
          <w:tcPr>
            <w:tcW w:w="3686" w:type="dxa"/>
          </w:tcPr>
          <w:p w:rsidR="008A5E30" w:rsidRDefault="008A5E30" w:rsidP="008A5E30">
            <w:pPr>
              <w:rPr>
                <w:sz w:val="24"/>
              </w:rPr>
            </w:pPr>
            <w:r>
              <w:rPr>
                <w:sz w:val="24"/>
              </w:rPr>
              <w:t>As well as developing understanding of each skill, a speaking and listening assessment is completed so that pupils develop their presentation skills.</w:t>
            </w:r>
          </w:p>
        </w:tc>
      </w:tr>
      <w:tr w:rsidR="008A5E30" w:rsidTr="00F72971">
        <w:tc>
          <w:tcPr>
            <w:tcW w:w="1347" w:type="dxa"/>
          </w:tcPr>
          <w:p w:rsidR="008A5E30" w:rsidRPr="00DE789B" w:rsidRDefault="008A5E30" w:rsidP="008A5E3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675F28" w:rsidRDefault="00675F28" w:rsidP="00675F28">
            <w:pPr>
              <w:rPr>
                <w:sz w:val="24"/>
              </w:rPr>
            </w:pPr>
            <w:r>
              <w:rPr>
                <w:sz w:val="24"/>
              </w:rPr>
              <w:t>What do Muslims believe?</w:t>
            </w:r>
          </w:p>
          <w:p w:rsidR="008A5E30" w:rsidRPr="00DE789B" w:rsidRDefault="008A5E30" w:rsidP="008A5E30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675F28" w:rsidRDefault="00675F28" w:rsidP="00675F28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Muhammad (PBUH)</w:t>
            </w:r>
          </w:p>
          <w:p w:rsidR="00675F28" w:rsidRDefault="00675F28" w:rsidP="00675F28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Five Pillars of Islam</w:t>
            </w:r>
          </w:p>
          <w:p w:rsidR="00675F28" w:rsidRDefault="00675F28" w:rsidP="00675F28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Qur’an and Hadith</w:t>
            </w:r>
          </w:p>
          <w:p w:rsidR="00127C30" w:rsidRPr="00A60EC6" w:rsidRDefault="00675F28" w:rsidP="00675F28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Role of Women</w:t>
            </w:r>
          </w:p>
        </w:tc>
        <w:tc>
          <w:tcPr>
            <w:tcW w:w="3686" w:type="dxa"/>
          </w:tcPr>
          <w:p w:rsidR="008A5E30" w:rsidRDefault="008A5E30" w:rsidP="008A5E30">
            <w:pPr>
              <w:rPr>
                <w:sz w:val="24"/>
              </w:rPr>
            </w:pPr>
            <w:r>
              <w:rPr>
                <w:sz w:val="24"/>
              </w:rPr>
              <w:t>Embedding confident extended writing practice (AO1 and AO2)</w:t>
            </w:r>
          </w:p>
        </w:tc>
      </w:tr>
    </w:tbl>
    <w:tbl>
      <w:tblPr>
        <w:tblStyle w:val="TableGrid"/>
        <w:tblpPr w:leftFromText="181" w:rightFromText="181" w:vertAnchor="page" w:horzAnchor="margin" w:tblpY="10966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127C30">
        <w:trPr>
          <w:trHeight w:val="277"/>
        </w:trPr>
        <w:tc>
          <w:tcPr>
            <w:tcW w:w="2282" w:type="dxa"/>
          </w:tcPr>
          <w:p w:rsidR="00883F8E" w:rsidRPr="00533260" w:rsidRDefault="00883F8E" w:rsidP="00127C30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127C30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127C30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A5E30" w:rsidTr="00127C30">
        <w:trPr>
          <w:trHeight w:val="896"/>
        </w:trPr>
        <w:tc>
          <w:tcPr>
            <w:tcW w:w="2282" w:type="dxa"/>
          </w:tcPr>
          <w:p w:rsidR="008A5E30" w:rsidRDefault="008A5E30" w:rsidP="00127C30">
            <w:pPr>
              <w:rPr>
                <w:sz w:val="24"/>
              </w:rPr>
            </w:pPr>
            <w:r>
              <w:rPr>
                <w:sz w:val="24"/>
              </w:rPr>
              <w:t>1:  How did Jesus treat others?</w:t>
            </w:r>
          </w:p>
          <w:p w:rsidR="008A5E30" w:rsidRPr="002629CE" w:rsidRDefault="008A5E30" w:rsidP="00127C30">
            <w:pPr>
              <w:tabs>
                <w:tab w:val="left" w:pos="1275"/>
              </w:tabs>
              <w:rPr>
                <w:sz w:val="24"/>
              </w:rPr>
            </w:pPr>
          </w:p>
        </w:tc>
        <w:tc>
          <w:tcPr>
            <w:tcW w:w="3160" w:type="dxa"/>
          </w:tcPr>
          <w:p w:rsidR="008A5E30" w:rsidRPr="00FA0B64" w:rsidRDefault="008A5E30" w:rsidP="00127C30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A5E30" w:rsidRPr="00FA0B64" w:rsidRDefault="008A5E30" w:rsidP="00127C30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A5E30" w:rsidRPr="00FA0B64" w:rsidRDefault="008A5E30" w:rsidP="00127C30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A5E30" w:rsidRDefault="008A5E30" w:rsidP="00127C30">
            <w:pPr>
              <w:rPr>
                <w:sz w:val="24"/>
              </w:rPr>
            </w:pPr>
            <w:r>
              <w:rPr>
                <w:sz w:val="24"/>
              </w:rPr>
              <w:t>AO1: Knowledge and understanding</w:t>
            </w:r>
          </w:p>
          <w:p w:rsidR="008A5E30" w:rsidRDefault="008A5E30" w:rsidP="00127C30">
            <w:pPr>
              <w:rPr>
                <w:sz w:val="24"/>
              </w:rPr>
            </w:pPr>
            <w:r>
              <w:rPr>
                <w:sz w:val="24"/>
              </w:rPr>
              <w:t>Skill A, B, C</w:t>
            </w:r>
          </w:p>
          <w:p w:rsidR="008A5E30" w:rsidRDefault="008A5E30" w:rsidP="00127C30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AO2: Analysis and evaluation</w:t>
            </w:r>
          </w:p>
          <w:p w:rsidR="008A5E30" w:rsidRDefault="008A5E30" w:rsidP="00127C30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Skill D</w:t>
            </w:r>
          </w:p>
        </w:tc>
      </w:tr>
      <w:tr w:rsidR="008A5E30" w:rsidTr="00127C30">
        <w:trPr>
          <w:trHeight w:val="675"/>
        </w:trPr>
        <w:tc>
          <w:tcPr>
            <w:tcW w:w="2282" w:type="dxa"/>
          </w:tcPr>
          <w:p w:rsidR="008A5E30" w:rsidRPr="002629CE" w:rsidRDefault="008A5E30" w:rsidP="00127C30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>: What is a vocation?</w:t>
            </w:r>
          </w:p>
        </w:tc>
        <w:tc>
          <w:tcPr>
            <w:tcW w:w="3160" w:type="dxa"/>
          </w:tcPr>
          <w:p w:rsidR="008A5E30" w:rsidRPr="00FA0B64" w:rsidRDefault="008A5E30" w:rsidP="00127C30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A5E30" w:rsidRPr="00FA0B64" w:rsidRDefault="008A5E30" w:rsidP="00127C30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A5E30" w:rsidRPr="00FA0B64" w:rsidRDefault="008A5E30" w:rsidP="00127C30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A5E30" w:rsidRDefault="008A5E30" w:rsidP="00127C30">
            <w:pPr>
              <w:rPr>
                <w:sz w:val="24"/>
              </w:rPr>
            </w:pPr>
            <w:r>
              <w:rPr>
                <w:sz w:val="24"/>
              </w:rPr>
              <w:t>AO1: Knowledge and understanding</w:t>
            </w:r>
          </w:p>
          <w:p w:rsidR="008A5E30" w:rsidRDefault="008A5E30" w:rsidP="00127C30">
            <w:pPr>
              <w:rPr>
                <w:sz w:val="24"/>
              </w:rPr>
            </w:pPr>
            <w:r>
              <w:rPr>
                <w:sz w:val="24"/>
              </w:rPr>
              <w:t>Skill A, B, C</w:t>
            </w:r>
          </w:p>
          <w:p w:rsidR="008A5E30" w:rsidRDefault="008A5E30" w:rsidP="00127C30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AO2: Analysis and evaluation</w:t>
            </w:r>
          </w:p>
          <w:p w:rsidR="008A5E30" w:rsidRDefault="008A5E30" w:rsidP="00127C30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Skill D</w:t>
            </w:r>
          </w:p>
        </w:tc>
      </w:tr>
      <w:tr w:rsidR="008A5E30" w:rsidTr="00127C30">
        <w:trPr>
          <w:trHeight w:val="675"/>
        </w:trPr>
        <w:tc>
          <w:tcPr>
            <w:tcW w:w="2282" w:type="dxa"/>
          </w:tcPr>
          <w:p w:rsidR="008A5E30" w:rsidRPr="000A6501" w:rsidRDefault="008A5E30" w:rsidP="00127C30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>:  Interleaved assessment covering the first three key questions</w:t>
            </w:r>
          </w:p>
        </w:tc>
        <w:tc>
          <w:tcPr>
            <w:tcW w:w="3160" w:type="dxa"/>
          </w:tcPr>
          <w:p w:rsidR="008A5E30" w:rsidRPr="00FA0B64" w:rsidRDefault="008A5E30" w:rsidP="00127C30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>
              <w:rPr>
                <w:sz w:val="24"/>
              </w:rPr>
              <w:t>the Exam Hall</w:t>
            </w:r>
          </w:p>
          <w:p w:rsidR="008A5E30" w:rsidRPr="00FA0B64" w:rsidRDefault="008A5E30" w:rsidP="00127C30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A5E30" w:rsidRPr="00FA0B64" w:rsidRDefault="008A5E30" w:rsidP="00127C30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A5E30" w:rsidRDefault="008A5E30" w:rsidP="00127C30">
            <w:pPr>
              <w:rPr>
                <w:sz w:val="24"/>
              </w:rPr>
            </w:pPr>
            <w:r>
              <w:rPr>
                <w:sz w:val="24"/>
              </w:rPr>
              <w:t>AO1: Knowledge and understanding</w:t>
            </w:r>
          </w:p>
          <w:p w:rsidR="008A5E30" w:rsidRDefault="008A5E30" w:rsidP="00127C30">
            <w:pPr>
              <w:rPr>
                <w:sz w:val="24"/>
              </w:rPr>
            </w:pPr>
            <w:r>
              <w:rPr>
                <w:sz w:val="24"/>
              </w:rPr>
              <w:t>Skill A, B, C</w:t>
            </w:r>
          </w:p>
          <w:p w:rsidR="008A5E30" w:rsidRDefault="008A5E30" w:rsidP="00127C30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AO2: Analysis and evaluation</w:t>
            </w:r>
          </w:p>
          <w:p w:rsidR="008A5E30" w:rsidRDefault="008A5E30" w:rsidP="00127C30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Skill D</w:t>
            </w:r>
          </w:p>
        </w:tc>
      </w:tr>
    </w:tbl>
    <w:p w:rsidR="00DE789B" w:rsidRPr="002629CE" w:rsidRDefault="00127C30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-323850</wp:posOffset>
                </wp:positionH>
                <wp:positionV relativeFrom="page">
                  <wp:posOffset>6438900</wp:posOffset>
                </wp:positionV>
                <wp:extent cx="6000750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5E30" w:rsidRDefault="008A5E30" w:rsidP="008A5E30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8 Religious Education Assessment </w:t>
                            </w:r>
                            <w:r w:rsidR="00432FE7">
                              <w:rPr>
                                <w:b/>
                                <w:color w:val="9D175A"/>
                                <w:sz w:val="36"/>
                              </w:rPr>
                              <w:t>Information</w:t>
                            </w:r>
                          </w:p>
                          <w:p w:rsidR="00883F8E" w:rsidRPr="00883F8E" w:rsidRDefault="00883F8E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-25.5pt;margin-top:507pt;width:472.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" filled="f" stroked="f" strokeweight="1pt">
                <v:textbox>
                  <w:txbxContent>
                    <w:p w:rsidR="008A5E30" w:rsidRDefault="008A5E30" w:rsidP="008A5E30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 xml:space="preserve">Year 8 Religious Education Assessment </w:t>
                      </w:r>
                      <w:r w:rsidR="00432FE7">
                        <w:rPr>
                          <w:b/>
                          <w:color w:val="9D175A"/>
                          <w:sz w:val="36"/>
                        </w:rPr>
                        <w:t>Information</w:t>
                      </w:r>
                    </w:p>
                    <w:p w:rsidR="00883F8E" w:rsidRPr="00883F8E" w:rsidRDefault="00883F8E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C44" w:rsidRDefault="004E4C44" w:rsidP="00223B3F">
      <w:pPr>
        <w:spacing w:after="0" w:line="240" w:lineRule="auto"/>
      </w:pPr>
      <w:r>
        <w:separator/>
      </w:r>
    </w:p>
  </w:endnote>
  <w:endnote w:type="continuationSeparator" w:id="0">
    <w:p w:rsidR="004E4C44" w:rsidRDefault="004E4C44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F8E" w:rsidRDefault="00883F8E">
    <w:pPr>
      <w:pStyle w:val="Footer"/>
    </w:pPr>
  </w:p>
  <w:p w:rsidR="00883F8E" w:rsidRDefault="00883F8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C44" w:rsidRDefault="004E4C44" w:rsidP="00223B3F">
      <w:pPr>
        <w:spacing w:after="0" w:line="240" w:lineRule="auto"/>
      </w:pPr>
      <w:r>
        <w:separator/>
      </w:r>
    </w:p>
  </w:footnote>
  <w:footnote w:type="continuationSeparator" w:id="0">
    <w:p w:rsidR="004E4C44" w:rsidRDefault="004E4C44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B3F" w:rsidRDefault="00223B3F">
    <w:pPr>
      <w:pStyle w:val="Header"/>
    </w:pPr>
  </w:p>
  <w:p w:rsidR="00223B3F" w:rsidRDefault="00223B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D4F6F"/>
    <w:multiLevelType w:val="hybridMultilevel"/>
    <w:tmpl w:val="40A2E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127C30"/>
    <w:rsid w:val="001A6413"/>
    <w:rsid w:val="00223B3F"/>
    <w:rsid w:val="002629CE"/>
    <w:rsid w:val="002F4ADF"/>
    <w:rsid w:val="0030580E"/>
    <w:rsid w:val="00306215"/>
    <w:rsid w:val="00326BBB"/>
    <w:rsid w:val="00432725"/>
    <w:rsid w:val="00432FE7"/>
    <w:rsid w:val="004E4C44"/>
    <w:rsid w:val="00533260"/>
    <w:rsid w:val="00583CAF"/>
    <w:rsid w:val="00675F28"/>
    <w:rsid w:val="006A20D5"/>
    <w:rsid w:val="00883F8E"/>
    <w:rsid w:val="008A5E30"/>
    <w:rsid w:val="009B10C8"/>
    <w:rsid w:val="00A33FC3"/>
    <w:rsid w:val="00A60EC6"/>
    <w:rsid w:val="00B25B05"/>
    <w:rsid w:val="00B97F54"/>
    <w:rsid w:val="00C72E5B"/>
    <w:rsid w:val="00CF5F32"/>
    <w:rsid w:val="00DE789B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64DEEBF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45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3376B-05B5-46FB-AD9F-63B779446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83D80A4</Template>
  <TotalTime>17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Miss R Bound</cp:lastModifiedBy>
  <cp:revision>7</cp:revision>
  <cp:lastPrinted>2018-09-26T09:31:00Z</cp:lastPrinted>
  <dcterms:created xsi:type="dcterms:W3CDTF">2018-10-14T21:05:00Z</dcterms:created>
  <dcterms:modified xsi:type="dcterms:W3CDTF">2019-07-02T14:57:00Z</dcterms:modified>
</cp:coreProperties>
</file>