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76B9577D" w14:paraId="331B3A40" w14:textId="08D7A2EE">
        <w:trPr>
          <w:trHeight w:val="2756"/>
        </w:trPr>
        <w:tc>
          <w:tcPr>
            <w:tcW w:w="3823" w:type="dxa"/>
            <w:tcMar/>
          </w:tcPr>
          <w:p w:rsidRPr="00AC535E" w:rsidR="00AC535E" w:rsidP="76B9577D" w:rsidRDefault="00AC535E" w14:paraId="68077455" w14:textId="4A4E3A40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6B9577D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76B9577D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76B9577D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76B9577D" w:rsidRDefault="00AC535E" w14:paraId="656892AC" w14:textId="027672F4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6B9577D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76B9577D" w:rsidP="76B9577D" w:rsidRDefault="76B9577D" w14:paraId="7B71C987" w14:textId="7AB971A3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="00AC535E" w:rsidP="76B9577D" w:rsidRDefault="00DA7EB6" w14:paraId="7234D588" w14:textId="5573945A" w14:noSpellErr="1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76B9577D" w:rsidR="00DA7EB6">
              <w:rPr>
                <w:b w:val="1"/>
                <w:bCs w:val="1"/>
                <w:color w:val="FF0000"/>
                <w:sz w:val="40"/>
                <w:szCs w:val="40"/>
              </w:rPr>
              <w:t>History</w:t>
            </w: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="76B9577D" w:rsidP="76B9577D" w:rsidRDefault="76B9577D" w14:paraId="024435B5" w14:textId="444CDA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6B9577D" w:rsidR="76B9577D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95441E" w:rsidP="00333471" w:rsidRDefault="00333471" w14:paraId="43FB2468" w14:textId="12C81E5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F754E4">
              <w:t>the article on Alexander II.  What key reforms did he introduce? Why was he assassinated?</w:t>
            </w:r>
          </w:p>
          <w:p w:rsidR="0095441E" w:rsidP="00333471" w:rsidRDefault="0095441E" w14:paraId="54E6C337" w14:textId="4F35FAA7"/>
          <w:p w:rsidR="00F754E4" w:rsidP="00333471" w:rsidRDefault="00F754E4" w14:paraId="11833429" w14:textId="55244151"/>
          <w:p w:rsidR="00517214" w:rsidP="00333471" w:rsidRDefault="00517214" w14:paraId="6AEAA6B3" w14:textId="77777777"/>
          <w:p w:rsidR="00F754E4" w:rsidP="00333471" w:rsidRDefault="00F754E4" w14:paraId="29C3F3A5" w14:textId="77777777"/>
          <w:p w:rsidRPr="00F754E4" w:rsidR="0095441E" w:rsidP="00333471" w:rsidRDefault="00753D42" w14:paraId="7879C273" w14:textId="7174D2B2">
            <w:pPr>
              <w:rPr>
                <w:b/>
                <w:i/>
                <w:iCs/>
              </w:rPr>
            </w:pPr>
            <w:hyperlink w:history="1" r:id="rId7">
              <w:r w:rsidRPr="00F754E4" w:rsidR="00F754E4">
                <w:rPr>
                  <w:rStyle w:val="Hyperlink"/>
                  <w:b/>
                </w:rPr>
                <w:t>Alexander II article</w:t>
              </w:r>
            </w:hyperlink>
            <w:r w:rsidRPr="00F754E4" w:rsidR="00F754E4">
              <w:rPr>
                <w:b/>
              </w:rPr>
              <w:t xml:space="preserve"> </w:t>
            </w:r>
          </w:p>
          <w:p w:rsidRPr="004D1F26" w:rsidR="00333471" w:rsidP="00333471" w:rsidRDefault="00333471" w14:paraId="74030672" w14:textId="23336005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F754E4">
              <w:rPr>
                <w:b/>
                <w:i/>
                <w:iCs/>
              </w:rPr>
              <w:t>1</w:t>
            </w:r>
            <w:r w:rsidRPr="004D1F26">
              <w:rPr>
                <w:b/>
                <w:i/>
                <w:iCs/>
              </w:rPr>
              <w:t>hrs</w:t>
            </w:r>
          </w:p>
        </w:tc>
        <w:tc>
          <w:tcPr>
            <w:tcW w:w="3827" w:type="dxa"/>
            <w:tcMar/>
          </w:tcPr>
          <w:p w:rsidR="00FB457B" w:rsidP="00333471" w:rsidRDefault="00333471" w14:paraId="14AF47BC" w14:textId="3CA40B5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 w:rsidR="008B3A8B">
              <w:rPr>
                <w:b/>
                <w:color w:val="4472C4" w:themeColor="accent1"/>
              </w:rPr>
              <w:t xml:space="preserve"> </w:t>
            </w:r>
            <w:r w:rsidR="008B3A8B">
              <w:t>to this podcast on the Russian Revolution.  How did the Bolsheviks seize power in St Petersburg? Can we trust these eye witness accounts? Explain your answer.</w:t>
            </w:r>
          </w:p>
          <w:p w:rsidR="00FB457B" w:rsidP="00333471" w:rsidRDefault="00FB457B" w14:paraId="27106C26" w14:textId="77777777"/>
          <w:p w:rsidR="00333471" w:rsidP="00333471" w:rsidRDefault="00333471" w14:paraId="53CE678B" w14:textId="77777777"/>
          <w:p w:rsidRPr="008B3A8B" w:rsidR="0095441E" w:rsidP="00333471" w:rsidRDefault="00753D42" w14:paraId="1BA6AF6A" w14:textId="44DC1EC5">
            <w:pPr>
              <w:rPr>
                <w:b/>
                <w:iCs/>
              </w:rPr>
            </w:pPr>
            <w:hyperlink w:history="1" r:id="rId9">
              <w:r w:rsidRPr="008B3A8B" w:rsidR="008B3A8B">
                <w:rPr>
                  <w:rStyle w:val="Hyperlink"/>
                  <w:b/>
                  <w:iCs/>
                </w:rPr>
                <w:t>BBC Witness History</w:t>
              </w:r>
            </w:hyperlink>
          </w:p>
          <w:p w:rsidR="00333471" w:rsidP="00333471" w:rsidRDefault="00333471" w14:paraId="53923982" w14:textId="1CCB0A52">
            <w:r w:rsidRPr="004D1F26">
              <w:rPr>
                <w:b/>
                <w:i/>
                <w:iCs/>
              </w:rPr>
              <w:t xml:space="preserve">Time: </w:t>
            </w:r>
            <w:r w:rsidR="00971556">
              <w:rPr>
                <w:b/>
                <w:i/>
                <w:iCs/>
              </w:rPr>
              <w:t>30mins</w:t>
            </w:r>
          </w:p>
        </w:tc>
        <w:tc>
          <w:tcPr>
            <w:tcW w:w="3827" w:type="dxa"/>
            <w:tcMar/>
          </w:tcPr>
          <w:p w:rsidR="0095441E" w:rsidP="00333471" w:rsidRDefault="00333471" w14:paraId="29B0A66F" w14:textId="6D9B8F23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  <w:r w:rsidR="008B3A8B">
              <w:rPr>
                <w:rFonts w:cstheme="minorHAnsi"/>
                <w:b/>
                <w:color w:val="4472C4" w:themeColor="accent1"/>
              </w:rPr>
              <w:t xml:space="preserve"> </w:t>
            </w:r>
            <w:r w:rsidR="008B3A8B">
              <w:rPr>
                <w:rFonts w:cstheme="minorHAnsi"/>
              </w:rPr>
              <w:t>to this podcast on Henry VII by George Osbourne.  Why did he choose Henry VII? What are the key achievements of his reign?</w:t>
            </w:r>
          </w:p>
          <w:p w:rsidR="00333471" w:rsidP="00333471" w:rsidRDefault="00333471" w14:paraId="0D840723" w14:textId="69540EF2">
            <w:pPr>
              <w:rPr>
                <w:rFonts w:cstheme="minorHAnsi"/>
                <w:shd w:val="clear" w:color="auto" w:fill="FFFFFF" w:themeFill="background1"/>
              </w:rPr>
            </w:pPr>
          </w:p>
          <w:p w:rsidR="0095441E" w:rsidP="00333471" w:rsidRDefault="0095441E" w14:paraId="52AB7EDF" w14:textId="45EA6A10">
            <w:pPr>
              <w:rPr>
                <w:b/>
                <w:i/>
                <w:iCs/>
              </w:rPr>
            </w:pPr>
          </w:p>
          <w:p w:rsidRPr="008B3A8B" w:rsidR="008B3A8B" w:rsidP="00333471" w:rsidRDefault="008B3A8B" w14:paraId="4CF3D13C" w14:textId="77777777">
            <w:pPr>
              <w:rPr>
                <w:b/>
                <w:iCs/>
              </w:rPr>
            </w:pPr>
          </w:p>
          <w:p w:rsidRPr="008B3A8B" w:rsidR="0095441E" w:rsidP="00333471" w:rsidRDefault="00753D42" w14:paraId="62C27C35" w14:textId="706AA28A">
            <w:pPr>
              <w:rPr>
                <w:b/>
                <w:iCs/>
              </w:rPr>
            </w:pPr>
            <w:hyperlink w:history="1" r:id="rId10">
              <w:r w:rsidRPr="008B3A8B" w:rsidR="008B3A8B">
                <w:rPr>
                  <w:rStyle w:val="Hyperlink"/>
                  <w:b/>
                  <w:iCs/>
                </w:rPr>
                <w:t>Great Lives Podcast</w:t>
              </w:r>
            </w:hyperlink>
          </w:p>
          <w:p w:rsidR="00333471" w:rsidP="00333471" w:rsidRDefault="00333471" w14:paraId="2BB52125" w14:textId="25D4C911">
            <w:r w:rsidRPr="004D1F26">
              <w:rPr>
                <w:b/>
                <w:i/>
                <w:iCs/>
              </w:rPr>
              <w:t xml:space="preserve">Time: </w:t>
            </w:r>
            <w:r w:rsidR="00971556">
              <w:rPr>
                <w:b/>
                <w:i/>
                <w:iCs/>
              </w:rPr>
              <w:t>30mins</w:t>
            </w:r>
          </w:p>
        </w:tc>
      </w:tr>
      <w:tr w:rsidR="00333471" w:rsidTr="76B9577D" w14:paraId="060CA820" w14:textId="262E0C09">
        <w:trPr>
          <w:trHeight w:val="2603"/>
        </w:trPr>
        <w:tc>
          <w:tcPr>
            <w:tcW w:w="3823" w:type="dxa"/>
            <w:tcMar/>
          </w:tcPr>
          <w:p w:rsidR="0095441E" w:rsidP="0095441E" w:rsidRDefault="00333471" w14:paraId="7D630A7B" w14:textId="33529AA5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802ABA">
              <w:t>a fact file on Alexander II and Alexander III</w:t>
            </w:r>
            <w:r w:rsidR="00AB14F5">
              <w:t xml:space="preserve"> of Russia</w:t>
            </w:r>
            <w:r w:rsidR="002350D6">
              <w:t xml:space="preserve">.  You need to include </w:t>
            </w:r>
            <w:r w:rsidR="00CE1412">
              <w:t xml:space="preserve">key features of their reign including any reforms they introduced as well as restrictions. </w:t>
            </w:r>
            <w:r w:rsidR="00CC4B9F">
              <w:t>Were they reformers? Or repressive rulers?</w:t>
            </w:r>
          </w:p>
          <w:p w:rsidR="0095441E" w:rsidP="0095441E" w:rsidRDefault="0095441E" w14:paraId="23B72CCF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12443B69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4D1F26" w:rsidR="00333471" w:rsidP="0095441E" w:rsidRDefault="00333471" w14:paraId="36968663" w14:textId="749E10E6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Time: </w:t>
            </w:r>
            <w:r w:rsidR="002350D6">
              <w:rPr>
                <w:rFonts w:cstheme="minorHAnsi"/>
                <w:b/>
                <w:i/>
                <w:iCs/>
                <w:shd w:val="clear" w:color="auto" w:fill="FFFFFF"/>
              </w:rPr>
              <w:t>2</w:t>
            </w: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>hrs</w:t>
            </w:r>
          </w:p>
        </w:tc>
        <w:tc>
          <w:tcPr>
            <w:tcW w:w="3827" w:type="dxa"/>
            <w:tcMar/>
          </w:tcPr>
          <w:p w:rsidR="0095441E" w:rsidP="0095441E" w:rsidRDefault="00333471" w14:paraId="1A09796D" w14:textId="0DE6D4C3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</w:t>
            </w:r>
            <w:r w:rsidR="00D3102E">
              <w:t>to this podcast on the Russia Revolution. What did the photographer witness? Why are his photographs historically significant? What do they tell us about Russia at this time?</w:t>
            </w:r>
          </w:p>
          <w:p w:rsidR="00D3102E" w:rsidP="0095441E" w:rsidRDefault="00D3102E" w14:paraId="6B7CE9A5" w14:textId="30F5F71E">
            <w:pPr>
              <w:rPr>
                <w:b/>
                <w:i/>
                <w:iCs/>
              </w:rPr>
            </w:pPr>
          </w:p>
          <w:p w:rsidR="00D3102E" w:rsidP="0095441E" w:rsidRDefault="00D3102E" w14:paraId="6716104A" w14:textId="77777777">
            <w:pPr>
              <w:rPr>
                <w:b/>
                <w:i/>
                <w:iCs/>
              </w:rPr>
            </w:pPr>
          </w:p>
          <w:p w:rsidRPr="00D3102E" w:rsidR="0095441E" w:rsidP="0095441E" w:rsidRDefault="00753D42" w14:paraId="2AABB997" w14:textId="1E189AC3">
            <w:pPr>
              <w:rPr>
                <w:b/>
                <w:iCs/>
              </w:rPr>
            </w:pPr>
            <w:hyperlink w:history="1" r:id="rId12">
              <w:r w:rsidRPr="00D3102E" w:rsidR="00D3102E">
                <w:rPr>
                  <w:rStyle w:val="Hyperlink"/>
                  <w:b/>
                  <w:iCs/>
                </w:rPr>
                <w:t>BBC Witness History</w:t>
              </w:r>
            </w:hyperlink>
          </w:p>
          <w:p w:rsidRPr="004D1F26" w:rsidR="00333471" w:rsidP="0095441E" w:rsidRDefault="00333471" w14:paraId="47AE5556" w14:textId="738B61F6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971556">
              <w:rPr>
                <w:b/>
                <w:i/>
                <w:iCs/>
              </w:rPr>
              <w:t>30mins</w:t>
            </w:r>
          </w:p>
        </w:tc>
        <w:tc>
          <w:tcPr>
            <w:tcW w:w="3827" w:type="dxa"/>
            <w:tcMar/>
          </w:tcPr>
          <w:p w:rsidR="0095441E" w:rsidP="0095441E" w:rsidRDefault="00333471" w14:paraId="39463A72" w14:textId="47E268B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EB1BBA">
              <w:t>a fact file on the Renaissance in Britain. (1500- 1700)</w:t>
            </w:r>
            <w:r w:rsidR="005943E4">
              <w:t xml:space="preserve"> What key changes took place during this time period? How was it different to Medieval times?</w:t>
            </w:r>
            <w:r w:rsidR="00AB14F5">
              <w:t xml:space="preserve"> Think about developments in art, culture, weaponry, communication of ideas, science.</w:t>
            </w:r>
          </w:p>
          <w:p w:rsidR="00FB457B" w:rsidP="00333471" w:rsidRDefault="00FB457B" w14:paraId="01AC8C5C" w14:textId="77777777"/>
          <w:p w:rsidR="00333471" w:rsidP="00333471" w:rsidRDefault="00333471" w14:paraId="4F90806C" w14:textId="313CCD2C">
            <w:r w:rsidRPr="004D1F26">
              <w:rPr>
                <w:b/>
                <w:i/>
              </w:rPr>
              <w:t xml:space="preserve">Time: </w:t>
            </w:r>
            <w:r w:rsidR="00DA7EB6">
              <w:rPr>
                <w:b/>
                <w:i/>
              </w:rPr>
              <w:t>1</w:t>
            </w:r>
            <w:r w:rsidRPr="004D1F26">
              <w:rPr>
                <w:b/>
                <w:i/>
              </w:rPr>
              <w:t>hrs</w:t>
            </w:r>
          </w:p>
        </w:tc>
        <w:tc>
          <w:tcPr>
            <w:tcW w:w="3827" w:type="dxa"/>
            <w:tcMar/>
          </w:tcPr>
          <w:p w:rsidR="0095441E" w:rsidP="0095441E" w:rsidRDefault="00333471" w14:paraId="0EC73E00" w14:textId="507EC054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025D41">
              <w:t>this short clip- what are the two sides of the debate</w:t>
            </w:r>
            <w:r w:rsidR="00EB55C4">
              <w:t>s about Henry VIII? Create a table and research the views on him</w:t>
            </w:r>
            <w:r w:rsidR="00D45F4D">
              <w:t>- which one do you agree with?</w:t>
            </w:r>
          </w:p>
          <w:p w:rsidR="0095441E" w:rsidP="0095441E" w:rsidRDefault="00EB55C4" w14:paraId="65DA0013" w14:textId="6396C24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2350D6" w:rsidP="0095441E" w:rsidRDefault="002350D6" w14:paraId="0E506E60" w14:textId="77777777">
            <w:pPr>
              <w:rPr>
                <w:b/>
                <w:iCs/>
              </w:rPr>
            </w:pPr>
          </w:p>
          <w:p w:rsidR="002350D6" w:rsidP="0095441E" w:rsidRDefault="002350D6" w14:paraId="28DC9284" w14:textId="77777777">
            <w:pPr>
              <w:rPr>
                <w:b/>
                <w:iCs/>
              </w:rPr>
            </w:pPr>
          </w:p>
          <w:p w:rsidRPr="00EB55C4" w:rsidR="00EB55C4" w:rsidP="0095441E" w:rsidRDefault="00753D42" w14:paraId="7B84177B" w14:textId="3EA707A1">
            <w:pPr>
              <w:rPr>
                <w:b/>
                <w:iCs/>
              </w:rPr>
            </w:pPr>
            <w:hyperlink w:history="1" r:id="rId14">
              <w:r w:rsidRPr="00EB55C4" w:rsidR="00EB55C4">
                <w:rPr>
                  <w:rStyle w:val="Hyperlink"/>
                  <w:b/>
                  <w:iCs/>
                </w:rPr>
                <w:t>Debate</w:t>
              </w:r>
              <w:r w:rsidR="00EB55C4">
                <w:rPr>
                  <w:rStyle w:val="Hyperlink"/>
                  <w:b/>
                  <w:iCs/>
                </w:rPr>
                <w:t>s</w:t>
              </w:r>
              <w:r w:rsidRPr="00EB55C4" w:rsidR="00EB55C4">
                <w:rPr>
                  <w:rStyle w:val="Hyperlink"/>
                  <w:b/>
                  <w:iCs/>
                </w:rPr>
                <w:t xml:space="preserve"> on Henry VIII</w:t>
              </w:r>
            </w:hyperlink>
            <w:r w:rsidR="00EB55C4">
              <w:rPr>
                <w:b/>
                <w:iCs/>
              </w:rPr>
              <w:t xml:space="preserve"> </w:t>
            </w:r>
          </w:p>
          <w:p w:rsidR="00333471" w:rsidP="0095441E" w:rsidRDefault="00333471" w14:paraId="759B9030" w14:textId="21A6073E">
            <w:r w:rsidRPr="004D1F26">
              <w:rPr>
                <w:b/>
                <w:i/>
                <w:iCs/>
              </w:rPr>
              <w:t>Time: 40m</w:t>
            </w:r>
          </w:p>
        </w:tc>
      </w:tr>
      <w:tr w:rsidR="00FB457B" w:rsidTr="76B9577D" w14:paraId="512DB52E" w14:textId="1E097FFE">
        <w:trPr>
          <w:trHeight w:val="2756"/>
        </w:trPr>
        <w:tc>
          <w:tcPr>
            <w:tcW w:w="3823" w:type="dxa"/>
            <w:tcMar/>
          </w:tcPr>
          <w:p w:rsidR="0095441E" w:rsidP="0095441E" w:rsidRDefault="00FB457B" w14:paraId="350B1923" w14:textId="2482C216">
            <w:pPr>
              <w:rPr>
                <w:b/>
                <w:i/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EB55C4">
              <w:t>the documentary on the Romanov family.  How were they able to rule for over 300 years?  Why are they seen as the most powerful royals in History?</w:t>
            </w:r>
          </w:p>
          <w:p w:rsidR="0095441E" w:rsidP="0095441E" w:rsidRDefault="0095441E" w14:paraId="1F116B05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03909ABC" w14:textId="325E186E">
            <w:pPr>
              <w:rPr>
                <w:b/>
                <w:i/>
                <w:iCs/>
              </w:rPr>
            </w:pPr>
          </w:p>
          <w:p w:rsidR="00517214" w:rsidP="0095441E" w:rsidRDefault="00517214" w14:paraId="5EDBF286" w14:textId="77777777">
            <w:pPr>
              <w:rPr>
                <w:b/>
                <w:i/>
                <w:iCs/>
              </w:rPr>
            </w:pPr>
          </w:p>
          <w:p w:rsidRPr="00EB55C4" w:rsidR="0095441E" w:rsidP="0095441E" w:rsidRDefault="00753D42" w14:paraId="7B6D0C39" w14:textId="327ED496">
            <w:pPr>
              <w:rPr>
                <w:b/>
                <w:iCs/>
              </w:rPr>
            </w:pPr>
            <w:hyperlink w:history="1" r:id="rId15">
              <w:r w:rsidRPr="00EB55C4" w:rsidR="00EB55C4">
                <w:rPr>
                  <w:rStyle w:val="Hyperlink"/>
                  <w:b/>
                  <w:iCs/>
                </w:rPr>
                <w:t>Empire of the Tsars</w:t>
              </w:r>
            </w:hyperlink>
          </w:p>
          <w:p w:rsidRPr="004D1F26" w:rsidR="00FB457B" w:rsidP="0095441E" w:rsidRDefault="00FB457B" w14:paraId="2E9A8BF9" w14:textId="217AE3C4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="009562F2" w:rsidP="0095441E" w:rsidRDefault="00FB457B" w14:paraId="628FB571" w14:textId="7DB71BA2">
            <w:pPr>
              <w:rPr>
                <w:b/>
                <w:i/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52FC287A" wp14:editId="2EA9A2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454E2F">
              <w:t>pages 1- 9 of this pamphlet.  Why did Russia have a revolution in 1905? You will need to log in- Username 49920, password- student123</w:t>
            </w:r>
          </w:p>
          <w:p w:rsidR="0095441E" w:rsidP="0095441E" w:rsidRDefault="0095441E" w14:paraId="61D1FEA4" w14:textId="2ECF6097">
            <w:pPr>
              <w:rPr>
                <w:b/>
                <w:i/>
                <w:iCs/>
              </w:rPr>
            </w:pPr>
          </w:p>
          <w:p w:rsidR="00517214" w:rsidP="0095441E" w:rsidRDefault="00517214" w14:paraId="64B94377" w14:textId="77777777">
            <w:pPr>
              <w:rPr>
                <w:b/>
                <w:i/>
                <w:iCs/>
              </w:rPr>
            </w:pPr>
          </w:p>
          <w:p w:rsidRPr="00EE7E8A" w:rsidR="009562F2" w:rsidP="0095441E" w:rsidRDefault="00454E2F" w14:paraId="44EA7349" w14:textId="7D6E9725">
            <w:pPr>
              <w:rPr>
                <w:b/>
                <w:iCs/>
              </w:rPr>
            </w:pPr>
            <w:r w:rsidRPr="00EE7E8A">
              <w:rPr>
                <w:rStyle w:val="Hyperlink"/>
                <w:b/>
              </w:rPr>
              <w:t xml:space="preserve">Russia </w:t>
            </w:r>
            <w:hyperlink w:history="1" r:id="rId16">
              <w:r w:rsidRPr="00EE7E8A">
                <w:rPr>
                  <w:rStyle w:val="Hyperlink"/>
                  <w:b/>
                </w:rPr>
                <w:t>in</w:t>
              </w:r>
            </w:hyperlink>
            <w:r w:rsidRPr="00EE7E8A">
              <w:rPr>
                <w:rStyle w:val="Hyperlink"/>
                <w:b/>
              </w:rPr>
              <w:t xml:space="preserve"> 1905</w:t>
            </w:r>
          </w:p>
          <w:p w:rsidRPr="004D1F26" w:rsidR="00FB457B" w:rsidP="0095441E" w:rsidRDefault="00FB457B" w14:paraId="79F899B5" w14:textId="451072B7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5943E4">
              <w:rPr>
                <w:b/>
                <w:i/>
                <w:iCs/>
              </w:rPr>
              <w:t>90mins</w:t>
            </w:r>
          </w:p>
        </w:tc>
        <w:tc>
          <w:tcPr>
            <w:tcW w:w="3827" w:type="dxa"/>
            <w:tcMar/>
          </w:tcPr>
          <w:p w:rsidR="0095441E" w:rsidP="0095441E" w:rsidRDefault="00FB457B" w14:paraId="2E0813F6" w14:textId="7BCCFD41">
            <w:pPr>
              <w:rPr>
                <w:b/>
                <w:i/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25B1C0C" wp14:editId="3C4FD6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D3102E">
              <w:t>episode 1 of this documentary.  Why did Henry VIII have 6 wives? What role did these women play in history?</w:t>
            </w:r>
          </w:p>
          <w:p w:rsidR="0095441E" w:rsidP="0095441E" w:rsidRDefault="0095441E" w14:paraId="2267830D" w14:textId="0C3CD753">
            <w:pPr>
              <w:rPr>
                <w:b/>
                <w:iCs/>
              </w:rPr>
            </w:pPr>
          </w:p>
          <w:p w:rsidR="0095441E" w:rsidP="0095441E" w:rsidRDefault="0095441E" w14:paraId="54824CB6" w14:textId="470A1EE8">
            <w:pPr>
              <w:rPr>
                <w:b/>
                <w:i/>
                <w:iCs/>
              </w:rPr>
            </w:pPr>
          </w:p>
          <w:p w:rsidR="00517214" w:rsidP="0095441E" w:rsidRDefault="00517214" w14:paraId="6A508A1D" w14:textId="77777777">
            <w:pPr>
              <w:rPr>
                <w:b/>
                <w:i/>
                <w:iCs/>
              </w:rPr>
            </w:pPr>
          </w:p>
          <w:p w:rsidRPr="00D3102E" w:rsidR="00D3102E" w:rsidP="0095441E" w:rsidRDefault="00753D42" w14:paraId="05BEE0C9" w14:textId="3CEDCC40">
            <w:pPr>
              <w:rPr>
                <w:b/>
                <w:iCs/>
              </w:rPr>
            </w:pPr>
            <w:hyperlink w:history="1" r:id="rId17">
              <w:proofErr w:type="spellStart"/>
              <w:r w:rsidRPr="00D3102E" w:rsidR="00D3102E">
                <w:rPr>
                  <w:rStyle w:val="Hyperlink"/>
                  <w:b/>
                  <w:iCs/>
                </w:rPr>
                <w:t>Iplayer</w:t>
              </w:r>
              <w:proofErr w:type="spellEnd"/>
              <w:r w:rsidRPr="00D3102E" w:rsidR="00D3102E">
                <w:rPr>
                  <w:rStyle w:val="Hyperlink"/>
                  <w:b/>
                  <w:iCs/>
                </w:rPr>
                <w:t xml:space="preserve"> documentary</w:t>
              </w:r>
            </w:hyperlink>
          </w:p>
          <w:p w:rsidR="00FB457B" w:rsidP="0095441E" w:rsidRDefault="00FB457B" w14:paraId="6D7FEB8B" w14:textId="2871E222">
            <w:r w:rsidRPr="004D1F26">
              <w:rPr>
                <w:b/>
                <w:i/>
                <w:iCs/>
              </w:rPr>
              <w:t xml:space="preserve">Time: </w:t>
            </w:r>
            <w:r w:rsidR="00D3102E">
              <w:rPr>
                <w:b/>
                <w:i/>
                <w:iCs/>
              </w:rPr>
              <w:t>1hr</w:t>
            </w:r>
          </w:p>
        </w:tc>
        <w:tc>
          <w:tcPr>
            <w:tcW w:w="3827" w:type="dxa"/>
            <w:tcMar/>
          </w:tcPr>
          <w:p w:rsidR="0095441E" w:rsidP="0095441E" w:rsidRDefault="00FB457B" w14:paraId="750FB667" w14:textId="431D8456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1BC4087F" wp14:editId="4A86AFF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ED0EAA">
              <w:t>this article on the private lives of the Tudor dynasty.  You will need to log in- Username 49920, password- student123 Please make notes on this article.</w:t>
            </w:r>
          </w:p>
          <w:p w:rsidR="00ED0EAA" w:rsidP="0095441E" w:rsidRDefault="00ED0EAA" w14:paraId="5E6AB56D" w14:textId="36F3F238">
            <w:pPr>
              <w:rPr>
                <w:b/>
                <w:i/>
                <w:iCs/>
              </w:rPr>
            </w:pPr>
          </w:p>
          <w:p w:rsidR="00517214" w:rsidP="0095441E" w:rsidRDefault="00517214" w14:paraId="47A02BA1" w14:textId="77777777">
            <w:pPr>
              <w:rPr>
                <w:b/>
                <w:i/>
                <w:iCs/>
              </w:rPr>
            </w:pPr>
          </w:p>
          <w:p w:rsidRPr="00ED0EAA" w:rsidR="0095441E" w:rsidP="0095441E" w:rsidRDefault="00753D42" w14:paraId="76346622" w14:textId="52E66290">
            <w:pPr>
              <w:rPr>
                <w:b/>
                <w:iCs/>
              </w:rPr>
            </w:pPr>
            <w:hyperlink w:history="1" r:id="rId18">
              <w:r w:rsidRPr="00ED0EAA" w:rsidR="00ED0EAA">
                <w:rPr>
                  <w:rStyle w:val="Hyperlink"/>
                  <w:b/>
                  <w:iCs/>
                </w:rPr>
                <w:t>The private lives of the Tudors</w:t>
              </w:r>
            </w:hyperlink>
          </w:p>
          <w:p w:rsidR="00FB457B" w:rsidP="0095441E" w:rsidRDefault="00FB457B" w14:paraId="5F7C1D25" w14:textId="33FD01DA">
            <w:r w:rsidRPr="004D1F26">
              <w:rPr>
                <w:b/>
                <w:i/>
                <w:iCs/>
              </w:rPr>
              <w:t xml:space="preserve">Time: </w:t>
            </w:r>
            <w:r w:rsidR="00C8371D">
              <w:rPr>
                <w:b/>
                <w:i/>
                <w:iCs/>
              </w:rPr>
              <w:t>1</w:t>
            </w:r>
            <w:r w:rsidRPr="004D1F26">
              <w:rPr>
                <w:b/>
                <w:i/>
                <w:iCs/>
              </w:rPr>
              <w:t>hr</w:t>
            </w:r>
          </w:p>
        </w:tc>
      </w:tr>
    </w:tbl>
    <w:p w:rsidR="00211ECD" w:rsidP="00AC535E" w:rsidRDefault="00753D42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42" w:rsidP="00C34B67" w:rsidRDefault="00753D42" w14:paraId="14974BBE" w14:textId="77777777">
      <w:pPr>
        <w:spacing w:after="0" w:line="240" w:lineRule="auto"/>
      </w:pPr>
      <w:r>
        <w:separator/>
      </w:r>
    </w:p>
  </w:endnote>
  <w:endnote w:type="continuationSeparator" w:id="0">
    <w:p w:rsidR="00753D42" w:rsidP="00C34B67" w:rsidRDefault="00753D42" w14:paraId="6758A4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42" w:rsidP="00C34B67" w:rsidRDefault="00753D42" w14:paraId="41CB0CB9" w14:textId="77777777">
      <w:pPr>
        <w:spacing w:after="0" w:line="240" w:lineRule="auto"/>
      </w:pPr>
      <w:r>
        <w:separator/>
      </w:r>
    </w:p>
  </w:footnote>
  <w:footnote w:type="continuationSeparator" w:id="0">
    <w:p w:rsidR="00753D42" w:rsidP="00C34B67" w:rsidRDefault="00753D42" w14:paraId="04F1997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25D41"/>
    <w:rsid w:val="00080674"/>
    <w:rsid w:val="00206548"/>
    <w:rsid w:val="00225647"/>
    <w:rsid w:val="002350D6"/>
    <w:rsid w:val="002C186E"/>
    <w:rsid w:val="00300182"/>
    <w:rsid w:val="00333471"/>
    <w:rsid w:val="00454E2F"/>
    <w:rsid w:val="004D1F26"/>
    <w:rsid w:val="00517214"/>
    <w:rsid w:val="005205CC"/>
    <w:rsid w:val="00521229"/>
    <w:rsid w:val="005943E4"/>
    <w:rsid w:val="00596854"/>
    <w:rsid w:val="005F200D"/>
    <w:rsid w:val="006274C1"/>
    <w:rsid w:val="006C170F"/>
    <w:rsid w:val="00715A9F"/>
    <w:rsid w:val="00753D42"/>
    <w:rsid w:val="007A6BB0"/>
    <w:rsid w:val="00802ABA"/>
    <w:rsid w:val="008B3A8B"/>
    <w:rsid w:val="0095441E"/>
    <w:rsid w:val="009562F2"/>
    <w:rsid w:val="00971556"/>
    <w:rsid w:val="009A32FD"/>
    <w:rsid w:val="00AB14F5"/>
    <w:rsid w:val="00AC535E"/>
    <w:rsid w:val="00BB258D"/>
    <w:rsid w:val="00BB58ED"/>
    <w:rsid w:val="00C22924"/>
    <w:rsid w:val="00C34B67"/>
    <w:rsid w:val="00C8371D"/>
    <w:rsid w:val="00CC4B9F"/>
    <w:rsid w:val="00CE1412"/>
    <w:rsid w:val="00D3102E"/>
    <w:rsid w:val="00D45F4D"/>
    <w:rsid w:val="00DA7EB6"/>
    <w:rsid w:val="00DB49ED"/>
    <w:rsid w:val="00EB1BBA"/>
    <w:rsid w:val="00EB55C4"/>
    <w:rsid w:val="00ED0EAA"/>
    <w:rsid w:val="00EE13A9"/>
    <w:rsid w:val="00EE7E8A"/>
    <w:rsid w:val="00F0625C"/>
    <w:rsid w:val="00F55F84"/>
    <w:rsid w:val="00F6602B"/>
    <w:rsid w:val="00F754E4"/>
    <w:rsid w:val="00FB457B"/>
    <w:rsid w:val="00FE68B9"/>
    <w:rsid w:val="76B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EB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4.png" Id="rId13" /><Relationship Type="http://schemas.openxmlformats.org/officeDocument/2006/relationships/hyperlink" Target="https://www.history.org.uk/publications/categories/301/resource/9387/private-lives-of-the-tudors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spartacus-educational.com/RUSalexander2.htm" TargetMode="External" Id="rId7" /><Relationship Type="http://schemas.openxmlformats.org/officeDocument/2006/relationships/hyperlink" Target="https://www.bbc.co.uk/sounds/play/p04w50qk" TargetMode="External" Id="rId12" /><Relationship Type="http://schemas.openxmlformats.org/officeDocument/2006/relationships/hyperlink" Target="https://www.bbc.co.uk/iplayer/episode/b0853mvq/six-wives-with-lucy-worsley-episode-1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www.history.org.uk/publications/categories/296/resource/2199/between-the-revolutions-russia-1905-to-1917" TargetMode="External" Id="rId16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hyperlink" Target="https://www.youtube.com/watch?v=3HPWxCC9xPQ&amp;t=16s" TargetMode="External" Id="rId15" /><Relationship Type="http://schemas.openxmlformats.org/officeDocument/2006/relationships/hyperlink" Target="https://www.bbc.co.uk/sounds/play/b00d6zwt" TargetMode="External" Id="rId10" /><Relationship Type="http://schemas.openxmlformats.org/officeDocument/2006/relationships/fontTable" Target="fontTable.xml" Id="rId19" /><Relationship Type="http://schemas.openxmlformats.org/officeDocument/2006/relationships/footnotes" Target="footnotes.xml" Id="rId4" /><Relationship Type="http://schemas.openxmlformats.org/officeDocument/2006/relationships/hyperlink" Target="https://www.bbc.co.uk/sounds/play/w3csvtwr" TargetMode="External" Id="rId9" /><Relationship Type="http://schemas.openxmlformats.org/officeDocument/2006/relationships/hyperlink" Target="https://www.youtube.com/watch?v=xdZcqAss92w&amp;feature=youtu.b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21</revision>
  <dcterms:created xsi:type="dcterms:W3CDTF">2020-04-23T13:48:00.0000000Z</dcterms:created>
  <dcterms:modified xsi:type="dcterms:W3CDTF">2022-07-06T13:17:33.8661836Z</dcterms:modified>
</coreProperties>
</file>