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827"/>
      </w:tblGrid>
      <w:tr w:rsidR="00333471" w:rsidTr="05C6008F" w14:paraId="331B3A40" w14:textId="08D7A2EE">
        <w:trPr>
          <w:trHeight w:val="2756"/>
        </w:trPr>
        <w:tc>
          <w:tcPr>
            <w:tcW w:w="3823" w:type="dxa"/>
            <w:tcMar/>
          </w:tcPr>
          <w:p w:rsidRPr="00E975B9" w:rsidR="00AC535E" w:rsidP="00AC535E" w:rsidRDefault="00AC535E" w14:paraId="656892AC" w14:textId="3F921926">
            <w:pPr>
              <w:jc w:val="center"/>
              <w:rPr>
                <w:b/>
                <w:iCs/>
                <w:sz w:val="40"/>
              </w:rPr>
            </w:pPr>
            <w:r w:rsidRPr="05C6008F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05C6008F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05C6008F" w:rsidR="00AC535E">
              <w:rPr>
                <w:b w:val="1"/>
                <w:bCs w:val="1"/>
                <w:sz w:val="40"/>
                <w:szCs w:val="40"/>
              </w:rPr>
              <w:t xml:space="preserve"> Form Preparation work for</w:t>
            </w:r>
          </w:p>
          <w:p w:rsidR="05C6008F" w:rsidP="05C6008F" w:rsidRDefault="05C6008F" w14:paraId="0C8A1C76" w14:textId="268FE7E2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="00E975B9" w:rsidP="00AC535E" w:rsidRDefault="00E975B9" w14:paraId="36B9B2BC" w14:textId="7E86FC22">
            <w:pPr>
              <w:jc w:val="center"/>
              <w:rPr>
                <w:b/>
                <w:iCs/>
                <w:sz w:val="40"/>
              </w:rPr>
            </w:pPr>
            <w:r w:rsidRPr="00E975B9">
              <w:rPr>
                <w:b/>
                <w:iCs/>
                <w:sz w:val="40"/>
              </w:rPr>
              <w:t>Design and Technology</w:t>
            </w:r>
            <w:r>
              <w:rPr>
                <w:b/>
                <w:iCs/>
                <w:sz w:val="40"/>
              </w:rPr>
              <w:t xml:space="preserve"> </w:t>
            </w:r>
          </w:p>
          <w:p w:rsidR="00AA6FD8" w:rsidP="00AC535E" w:rsidRDefault="00AA6FD8" w14:paraId="509EDD09" w14:textId="77777777">
            <w:pPr>
              <w:jc w:val="center"/>
              <w:rPr>
                <w:b/>
                <w:iCs/>
                <w:sz w:val="40"/>
              </w:rPr>
            </w:pPr>
          </w:p>
          <w:p w:rsidR="05C6008F" w:rsidP="05C6008F" w:rsidRDefault="05C6008F" w14:paraId="716853B6" w14:textId="4825E0B0">
            <w:pPr>
              <w:jc w:val="center"/>
              <w:rPr>
                <w:b w:val="1"/>
                <w:bCs w:val="1"/>
                <w:sz w:val="44"/>
                <w:szCs w:val="44"/>
              </w:rPr>
            </w:pPr>
            <w:r w:rsidRPr="05C6008F" w:rsidR="05C6008F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="00AA6FD8" w:rsidP="00AC535E" w:rsidRDefault="00AA6FD8" w14:paraId="15E531FB" w14:textId="77777777">
            <w:pPr>
              <w:jc w:val="center"/>
              <w:rPr>
                <w:b/>
                <w:iCs/>
                <w:sz w:val="40"/>
              </w:rPr>
            </w:pPr>
          </w:p>
          <w:p w:rsidRPr="00E975B9" w:rsidR="00AA6FD8" w:rsidP="00AC535E" w:rsidRDefault="00AA6FD8" w14:paraId="219CBFB3" w14:noSpellErr="1" w14:textId="48596590">
            <w:pPr>
              <w:jc w:val="center"/>
            </w:pPr>
          </w:p>
          <w:p w:rsidRPr="00E975B9" w:rsidR="00333471" w:rsidP="00333471" w:rsidRDefault="00333471" w14:paraId="3E984E5C" w14:textId="3CC0C305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3827" w:type="dxa"/>
            <w:tcMar/>
          </w:tcPr>
          <w:p w:rsidR="00AA6FD8" w:rsidP="00333471" w:rsidRDefault="00E975B9" w14:paraId="0A58D1F8" w14:textId="77777777">
            <w:pPr>
              <w:rPr>
                <w:color w:val="000000" w:themeColor="text1"/>
              </w:rPr>
            </w:pPr>
            <w:r w:rsidRPr="00E975B9">
              <w:rPr>
                <w:b/>
                <w:noProof/>
                <w:color w:val="FF0000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4DCF6A38" wp14:editId="1D4DE43B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17145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8100"/>
                      <wp:lineTo x="0" y="11475"/>
                      <wp:lineTo x="6075" y="17550"/>
                      <wp:lineTo x="15525" y="17550"/>
                      <wp:lineTo x="17550" y="15525"/>
                      <wp:lineTo x="20925" y="11475"/>
                      <wp:lineTo x="20925" y="7425"/>
                      <wp:lineTo x="14850" y="3375"/>
                      <wp:lineTo x="6750" y="3375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</w:rPr>
              <w:t xml:space="preserve"> </w:t>
            </w:r>
            <w:r w:rsidRPr="00374B4C">
              <w:rPr>
                <w:b/>
                <w:bCs/>
                <w:color w:val="2F5496" w:themeColor="accent1" w:themeShade="BF"/>
              </w:rPr>
              <w:t>Watch</w:t>
            </w:r>
            <w:r w:rsidRPr="00E975B9" w:rsidR="00333471">
              <w:rPr>
                <w:color w:val="000000" w:themeColor="text1"/>
              </w:rPr>
              <w:t xml:space="preserve"> </w:t>
            </w:r>
            <w:r w:rsidR="00A437CB">
              <w:rPr>
                <w:color w:val="000000" w:themeColor="text1"/>
              </w:rPr>
              <w:t>these</w:t>
            </w:r>
            <w:r w:rsidRPr="00E975B9">
              <w:rPr>
                <w:color w:val="000000" w:themeColor="text1"/>
              </w:rPr>
              <w:t xml:space="preserve"> brief introduction</w:t>
            </w:r>
            <w:r w:rsidR="00A437CB">
              <w:rPr>
                <w:color w:val="000000" w:themeColor="text1"/>
              </w:rPr>
              <w:t>s</w:t>
            </w:r>
            <w:r w:rsidRPr="00E975B9">
              <w:rPr>
                <w:color w:val="000000" w:themeColor="text1"/>
              </w:rPr>
              <w:t xml:space="preserve"> to the Industrial Revolution – consider the main developments that made it so successful</w:t>
            </w:r>
            <w:proofErr w:type="gramStart"/>
            <w:r w:rsidRPr="00E975B9">
              <w:rPr>
                <w:color w:val="000000" w:themeColor="text1"/>
              </w:rPr>
              <w:t xml:space="preserve">.  </w:t>
            </w:r>
            <w:proofErr w:type="gramEnd"/>
          </w:p>
          <w:p w:rsidR="00AA6FD8" w:rsidP="00333471" w:rsidRDefault="00AA6FD8" w14:paraId="06309C88" w14:textId="77777777">
            <w:pPr>
              <w:rPr>
                <w:color w:val="000000" w:themeColor="text1"/>
              </w:rPr>
            </w:pPr>
          </w:p>
          <w:p w:rsidRPr="00E975B9" w:rsidR="00333471" w:rsidP="00333471" w:rsidRDefault="00AA6FD8" w14:paraId="30960269" w14:textId="628C0AEF">
            <w:pPr>
              <w:rPr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5FE212D1" wp14:editId="04E7EDE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19050</wp:posOffset>
                  </wp:positionV>
                  <wp:extent cx="21209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401" y="19636"/>
                      <wp:lineTo x="19401" y="0"/>
                      <wp:lineTo x="0" y="0"/>
                    </wp:wrapPolygon>
                  </wp:wrapTight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5B9" w:rsidR="00E975B9">
              <w:rPr>
                <w:color w:val="000000" w:themeColor="text1"/>
              </w:rPr>
              <w:t xml:space="preserve">How do you think things would be today without these developments.  What do you think were the main Inventions before this </w:t>
            </w:r>
            <w:proofErr w:type="gramStart"/>
            <w:r w:rsidRPr="00E975B9" w:rsidR="00E975B9">
              <w:rPr>
                <w:color w:val="000000" w:themeColor="text1"/>
              </w:rPr>
              <w:t>time.</w:t>
            </w:r>
            <w:proofErr w:type="gramEnd"/>
          </w:p>
          <w:p w:rsidRPr="00E975B9" w:rsidR="00CC1123" w:rsidP="00333471" w:rsidRDefault="00CC1123" w14:paraId="5D644F93" w14:textId="77777777">
            <w:pPr>
              <w:rPr>
                <w:color w:val="000000" w:themeColor="text1"/>
              </w:rPr>
            </w:pPr>
          </w:p>
          <w:p w:rsidRPr="00A437CB" w:rsidR="00333471" w:rsidP="00333471" w:rsidRDefault="00E975B9" w14:paraId="7C152D45" w14:textId="4B128DD4">
            <w:pPr>
              <w:rPr>
                <w:rStyle w:val="Hyperlink"/>
                <w:color w:val="0070C0"/>
              </w:rPr>
            </w:pPr>
            <w:r w:rsidRPr="00A437CB">
              <w:rPr>
                <w:color w:val="0070C0"/>
              </w:rPr>
              <w:fldChar w:fldCharType="begin"/>
            </w:r>
            <w:r w:rsidRPr="00A437CB">
              <w:rPr>
                <w:color w:val="0070C0"/>
              </w:rPr>
              <w:instrText xml:space="preserve"> HYPERLINK "https://youtu.be/xLhNP0qp38Q" </w:instrText>
            </w:r>
            <w:r w:rsidRPr="00A437CB">
              <w:rPr>
                <w:color w:val="0070C0"/>
              </w:rPr>
              <w:fldChar w:fldCharType="separate"/>
            </w:r>
            <w:r w:rsidRPr="00A437CB">
              <w:rPr>
                <w:rStyle w:val="Hyperlink"/>
                <w:color w:val="0070C0"/>
              </w:rPr>
              <w:t>The Industrial Revolution (18</w:t>
            </w:r>
            <w:r w:rsidRPr="00A437CB">
              <w:rPr>
                <w:rStyle w:val="Hyperlink"/>
                <w:color w:val="0070C0"/>
                <w:vertAlign w:val="superscript"/>
              </w:rPr>
              <w:t>th</w:t>
            </w:r>
            <w:r w:rsidRPr="00A437CB">
              <w:rPr>
                <w:rStyle w:val="Hyperlink"/>
                <w:color w:val="0070C0"/>
              </w:rPr>
              <w:t>- 19</w:t>
            </w:r>
            <w:r w:rsidRPr="00A437CB">
              <w:rPr>
                <w:rStyle w:val="Hyperlink"/>
                <w:color w:val="0070C0"/>
                <w:vertAlign w:val="superscript"/>
              </w:rPr>
              <w:t>th</w:t>
            </w:r>
            <w:r w:rsidRPr="00A437CB">
              <w:rPr>
                <w:rStyle w:val="Hyperlink"/>
                <w:color w:val="0070C0"/>
              </w:rPr>
              <w:t xml:space="preserve"> C)</w:t>
            </w:r>
          </w:p>
          <w:p w:rsidRPr="00A437CB" w:rsidR="00A437CB" w:rsidP="00333471" w:rsidRDefault="00E975B9" w14:paraId="35C8E100" w14:textId="049C4740">
            <w:pPr>
              <w:rPr>
                <w:color w:val="0070C0"/>
              </w:rPr>
            </w:pPr>
            <w:r w:rsidRPr="00A437CB">
              <w:rPr>
                <w:color w:val="0070C0"/>
              </w:rPr>
              <w:fldChar w:fldCharType="end"/>
            </w:r>
            <w:hyperlink w:history="1" r:id="rId9">
              <w:r w:rsidRPr="00A437CB" w:rsidR="00A437CB">
                <w:rPr>
                  <w:rStyle w:val="Hyperlink"/>
                  <w:color w:val="0070C0"/>
                </w:rPr>
                <w:t>The Industrial Revolution BBC</w:t>
              </w:r>
            </w:hyperlink>
          </w:p>
          <w:p w:rsidRPr="00A437CB" w:rsidR="00A437CB" w:rsidP="00333471" w:rsidRDefault="00DE116A" w14:paraId="7A6610ED" w14:textId="3DD064AE">
            <w:pPr>
              <w:rPr>
                <w:color w:val="0070C0"/>
              </w:rPr>
            </w:pPr>
            <w:hyperlink w:history="1" r:id="rId10">
              <w:r w:rsidRPr="00A437CB" w:rsidR="00A437CB">
                <w:rPr>
                  <w:rStyle w:val="Hyperlink"/>
                  <w:color w:val="0070C0"/>
                </w:rPr>
                <w:t>The Industrial Revolution - Overview</w:t>
              </w:r>
            </w:hyperlink>
          </w:p>
          <w:p w:rsidRPr="00374B4C" w:rsidR="00333471" w:rsidP="00333471" w:rsidRDefault="00E975B9" w14:paraId="183B46A1" w14:textId="766C82D5">
            <w:pPr>
              <w:rPr>
                <w:i/>
                <w:iCs/>
              </w:rPr>
            </w:pPr>
            <w:proofErr w:type="spellStart"/>
            <w:r w:rsidRPr="00374B4C">
              <w:rPr>
                <w:i/>
                <w:iCs/>
              </w:rPr>
              <w:t>Youtube</w:t>
            </w:r>
            <w:proofErr w:type="spellEnd"/>
            <w:r w:rsidRPr="00374B4C">
              <w:rPr>
                <w:i/>
                <w:iCs/>
              </w:rPr>
              <w:t xml:space="preserve"> Video</w:t>
            </w:r>
          </w:p>
          <w:p w:rsidRPr="00101495" w:rsidR="00333471" w:rsidP="00E975B9" w:rsidRDefault="00333471" w14:paraId="74030672" w14:textId="3D7E8465">
            <w:pPr>
              <w:rPr>
                <w:b/>
                <w:i/>
                <w:iCs/>
                <w:color w:val="FF0000"/>
              </w:rPr>
            </w:pPr>
            <w:r w:rsidRPr="00374B4C">
              <w:rPr>
                <w:b/>
                <w:i/>
                <w:iCs/>
              </w:rPr>
              <w:t xml:space="preserve">Time: </w:t>
            </w:r>
            <w:r w:rsidRPr="00374B4C" w:rsidR="00101495">
              <w:rPr>
                <w:b/>
                <w:i/>
                <w:iCs/>
              </w:rPr>
              <w:t xml:space="preserve">25 </w:t>
            </w:r>
            <w:r w:rsidRPr="00374B4C" w:rsidR="00E975B9">
              <w:rPr>
                <w:b/>
                <w:i/>
                <w:iCs/>
              </w:rPr>
              <w:t>mins</w:t>
            </w:r>
          </w:p>
        </w:tc>
        <w:tc>
          <w:tcPr>
            <w:tcW w:w="3827" w:type="dxa"/>
            <w:tcMar/>
          </w:tcPr>
          <w:p w:rsidRPr="00374B4C" w:rsidR="00682105" w:rsidP="00333471" w:rsidRDefault="00682105" w14:paraId="71A6D7DF" w14:textId="1C46A3D9">
            <w:r w:rsidRPr="00374B4C">
              <w:rPr>
                <w:b/>
                <w:noProof/>
                <w:color w:val="2F5496" w:themeColor="accent1" w:themeShade="BF"/>
                <w:lang w:eastAsia="en-GB"/>
              </w:rPr>
              <w:drawing>
                <wp:anchor distT="0" distB="0" distL="114300" distR="114300" simplePos="0" relativeHeight="251655680" behindDoc="1" locked="0" layoutInCell="1" allowOverlap="1" wp14:anchorId="5D8B9338" wp14:editId="2707F77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65405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3500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B4C">
              <w:rPr>
                <w:b/>
                <w:color w:val="2F5496" w:themeColor="accent1" w:themeShade="BF"/>
              </w:rPr>
              <w:t>Read</w:t>
            </w:r>
            <w:r w:rsidRPr="00374B4C">
              <w:t xml:space="preserve"> what Wiki says about the Great Exhibition of 1851 </w:t>
            </w:r>
            <w:proofErr w:type="gramStart"/>
            <w:r w:rsidRPr="00374B4C">
              <w:t>then..</w:t>
            </w:r>
            <w:proofErr w:type="gramEnd"/>
          </w:p>
          <w:p w:rsidRPr="00374B4C" w:rsidR="00682105" w:rsidP="00333471" w:rsidRDefault="00682105" w14:paraId="28B47D26" w14:textId="77777777">
            <w:pPr>
              <w:rPr>
                <w:b/>
              </w:rPr>
            </w:pPr>
          </w:p>
          <w:p w:rsidRPr="00374B4C" w:rsidR="00333471" w:rsidP="00333471" w:rsidRDefault="00EB775C" w14:paraId="5EC55804" w14:textId="344500EE">
            <w:proofErr w:type="gramStart"/>
            <w:r w:rsidRPr="00374B4C">
              <w:rPr>
                <w:b/>
              </w:rPr>
              <w:t xml:space="preserve">Read </w:t>
            </w:r>
            <w:r w:rsidRPr="00374B4C" w:rsidR="00333471">
              <w:t xml:space="preserve"> </w:t>
            </w:r>
            <w:r w:rsidRPr="00374B4C">
              <w:t>through</w:t>
            </w:r>
            <w:proofErr w:type="gramEnd"/>
            <w:r w:rsidRPr="00374B4C">
              <w:t xml:space="preserve"> the catalogue of products on display in the Great Exhibition.</w:t>
            </w:r>
            <w:r w:rsidRPr="00374B4C" w:rsidR="00682105">
              <w:t xml:space="preserve"> ( look through each section briefly)</w:t>
            </w:r>
          </w:p>
          <w:p w:rsidRPr="00374B4C" w:rsidR="00F657F1" w:rsidP="00333471" w:rsidRDefault="00F657F1" w14:paraId="5EEB86C5" w14:textId="396452E6"/>
          <w:p w:rsidRPr="00374B4C" w:rsidR="00F657F1" w:rsidP="00333471" w:rsidRDefault="00AA6FD8" w14:paraId="0C9E2802" w14:textId="58CD0C68">
            <w:r w:rsidRPr="00374B4C">
              <w:rPr>
                <w:noProof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7205A219" wp14:editId="0F450D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-17145</wp:posOffset>
                  </wp:positionV>
                  <wp:extent cx="228600" cy="225425"/>
                  <wp:effectExtent l="0" t="0" r="0" b="3175"/>
                  <wp:wrapTight wrapText="bothSides">
                    <wp:wrapPolygon edited="0">
                      <wp:start x="0" y="0"/>
                      <wp:lineTo x="0" y="20079"/>
                      <wp:lineTo x="19800" y="20079"/>
                      <wp:lineTo x="19800" y="0"/>
                      <wp:lineTo x="0" y="0"/>
                    </wp:wrapPolygon>
                  </wp:wrapTight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B4C" w:rsidR="00F657F1">
              <w:t xml:space="preserve">Consider how the contents </w:t>
            </w:r>
            <w:r w:rsidRPr="00374B4C" w:rsidR="00682105">
              <w:t xml:space="preserve">(p21) </w:t>
            </w:r>
            <w:r w:rsidRPr="00374B4C" w:rsidR="00F657F1">
              <w:t>on display at an exhibition today would differ from those in 1851.</w:t>
            </w:r>
          </w:p>
          <w:p w:rsidRPr="00E975B9" w:rsidR="00FB457B" w:rsidP="00333471" w:rsidRDefault="00FB457B" w14:paraId="27106C26" w14:textId="3D3004C6">
            <w:pPr>
              <w:rPr>
                <w:color w:val="FF0000"/>
              </w:rPr>
            </w:pPr>
          </w:p>
          <w:p w:rsidRPr="00E975B9" w:rsidR="00333471" w:rsidP="00333471" w:rsidRDefault="00DE116A" w14:paraId="53CE678B" w14:textId="3263C93A">
            <w:pPr>
              <w:rPr>
                <w:color w:val="FF0000"/>
              </w:rPr>
            </w:pPr>
            <w:hyperlink w:history="1" r:id="rId13">
              <w:r w:rsidRPr="00682105" w:rsidR="00682105">
                <w:rPr>
                  <w:rStyle w:val="Hyperlink"/>
                </w:rPr>
                <w:t>Wiki – Great Exhibition</w:t>
              </w:r>
            </w:hyperlink>
          </w:p>
          <w:p w:rsidRPr="00EB775C" w:rsidR="00333471" w:rsidP="00333471" w:rsidRDefault="00EB775C" w14:paraId="30673463" w14:textId="741F45E1">
            <w:pPr>
              <w:rPr>
                <w:rStyle w:val="Hyperlink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"https://archive.org/details/officialcatalog06unkngoog/page/n20/mode/2up" </w:instrText>
            </w:r>
            <w:r>
              <w:rPr>
                <w:color w:val="FF0000"/>
              </w:rPr>
              <w:fldChar w:fldCharType="separate"/>
            </w:r>
            <w:r w:rsidRPr="00EB775C">
              <w:rPr>
                <w:rStyle w:val="Hyperlink"/>
              </w:rPr>
              <w:t>Great Exhibition Catalogue</w:t>
            </w:r>
          </w:p>
          <w:p w:rsidRPr="00374B4C" w:rsidR="00333471" w:rsidP="00333471" w:rsidRDefault="00EB775C" w14:paraId="02517B3B" w14:textId="7CB277F8">
            <w:pPr>
              <w:rPr>
                <w:i/>
                <w:iCs/>
              </w:rPr>
            </w:pPr>
            <w:r>
              <w:rPr>
                <w:color w:val="FF0000"/>
              </w:rPr>
              <w:fldChar w:fldCharType="end"/>
            </w:r>
            <w:r w:rsidRPr="00374B4C">
              <w:rPr>
                <w:i/>
                <w:iCs/>
              </w:rPr>
              <w:t>Archive Document</w:t>
            </w:r>
          </w:p>
          <w:p w:rsidRPr="00E975B9" w:rsidR="00333471" w:rsidP="00333471" w:rsidRDefault="00333471" w14:paraId="53923982" w14:textId="0AF141EE">
            <w:pPr>
              <w:rPr>
                <w:color w:val="FF0000"/>
              </w:rPr>
            </w:pPr>
            <w:r w:rsidRPr="00374B4C">
              <w:rPr>
                <w:b/>
                <w:i/>
                <w:iCs/>
              </w:rPr>
              <w:t>Time: 1hr</w:t>
            </w:r>
          </w:p>
        </w:tc>
        <w:tc>
          <w:tcPr>
            <w:tcW w:w="3827" w:type="dxa"/>
            <w:tcMar/>
          </w:tcPr>
          <w:p w:rsidRPr="00374B4C" w:rsidR="00CC1123" w:rsidP="00CC1123" w:rsidRDefault="00CC1123" w14:paraId="657EBB70" w14:textId="77777777">
            <w:r w:rsidRPr="00374B4C">
              <w:rPr>
                <w:b/>
                <w:noProof/>
                <w:color w:val="2F5496" w:themeColor="accent1" w:themeShade="BF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0005C463" wp14:editId="784BBFA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B4C">
              <w:rPr>
                <w:b/>
                <w:color w:val="2F5496" w:themeColor="accent1" w:themeShade="BF"/>
              </w:rPr>
              <w:t>Listen</w:t>
            </w:r>
            <w:r w:rsidRPr="00374B4C">
              <w:t xml:space="preserve"> to this podcast about the Great Exhibition –</w:t>
            </w:r>
          </w:p>
          <w:p w:rsidRPr="00374B4C" w:rsidR="00CC1123" w:rsidP="00CC1123" w:rsidRDefault="00CC1123" w14:paraId="219D63EB" w14:textId="77777777"/>
          <w:p w:rsidRPr="00374B4C" w:rsidR="00CC1123" w:rsidP="00CC1123" w:rsidRDefault="00CC1123" w14:paraId="2E0EE658" w14:textId="77777777"/>
          <w:p w:rsidRPr="00374B4C" w:rsidR="00CC1123" w:rsidP="00CC1123" w:rsidRDefault="00CC1123" w14:paraId="0CA78BBF" w14:textId="77777777"/>
          <w:p w:rsidRPr="00374B4C" w:rsidR="00CC1123" w:rsidP="00CC1123" w:rsidRDefault="00CC1123" w14:paraId="5ED1F8B5" w14:textId="74131ACD">
            <w:r w:rsidRPr="00374B4C">
              <w:t xml:space="preserve"> Make a list of the main reasons for its introduction. </w:t>
            </w:r>
          </w:p>
          <w:p w:rsidR="00CC1123" w:rsidP="00CC1123" w:rsidRDefault="00AA6FD8" w14:paraId="2CB82E1B" w14:textId="1BF830AC" w14:noSpellErr="1">
            <w:pPr>
              <w:rPr>
                <w:color w:val="FF0000"/>
              </w:rPr>
            </w:pPr>
          </w:p>
          <w:p w:rsidR="00CC1123" w:rsidP="00CC1123" w:rsidRDefault="00CC1123" w14:paraId="30CD8518" w14:textId="0B5EBA7F">
            <w:pPr>
              <w:rPr>
                <w:color w:val="FF0000"/>
              </w:rPr>
            </w:pPr>
          </w:p>
          <w:p w:rsidR="00CC1123" w:rsidP="00CC1123" w:rsidRDefault="00CC1123" w14:paraId="5777C7E7" w14:textId="77777777">
            <w:pPr>
              <w:rPr>
                <w:color w:val="FF0000"/>
              </w:rPr>
            </w:pPr>
          </w:p>
          <w:p w:rsidR="00CC1123" w:rsidP="00CC1123" w:rsidRDefault="00CC1123" w14:paraId="293CCF1F" w14:textId="77777777">
            <w:pPr>
              <w:rPr>
                <w:color w:val="FF0000"/>
              </w:rPr>
            </w:pPr>
          </w:p>
          <w:p w:rsidRPr="00E975B9" w:rsidR="00CC1123" w:rsidP="00CC1123" w:rsidRDefault="00CC1123" w14:paraId="1CE2A8D0" w14:textId="77777777">
            <w:pPr>
              <w:rPr>
                <w:color w:val="FF0000"/>
              </w:rPr>
            </w:pPr>
          </w:p>
          <w:p w:rsidR="00CC1123" w:rsidP="00CC1123" w:rsidRDefault="00CC1123" w14:paraId="6BA04BB1" w14:textId="77777777">
            <w:pPr>
              <w:rPr>
                <w:color w:val="FF0000"/>
              </w:rPr>
            </w:pPr>
          </w:p>
          <w:p w:rsidRPr="00E975B9" w:rsidR="00CC1123" w:rsidP="00CC1123" w:rsidRDefault="00CC1123" w14:paraId="6C4D9C7B" w14:textId="779225FE">
            <w:pPr>
              <w:rPr>
                <w:color w:val="FF0000"/>
              </w:rPr>
            </w:pPr>
          </w:p>
          <w:p w:rsidRPr="001E4D8F" w:rsidR="00CC1123" w:rsidP="00CC1123" w:rsidRDefault="00CC1123" w14:paraId="7F84B803" w14:textId="77777777">
            <w:pPr>
              <w:rPr>
                <w:rStyle w:val="Hyperlink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"https://youtu.be/dkkQBj1O2vQ" </w:instrText>
            </w:r>
            <w:r>
              <w:rPr>
                <w:color w:val="FF0000"/>
              </w:rPr>
              <w:fldChar w:fldCharType="separate"/>
            </w:r>
            <w:r w:rsidRPr="001E4D8F">
              <w:rPr>
                <w:rStyle w:val="Hyperlink"/>
              </w:rPr>
              <w:t>A History in our time</w:t>
            </w:r>
          </w:p>
          <w:p w:rsidRPr="00374B4C" w:rsidR="00CC1123" w:rsidP="00CC1123" w:rsidRDefault="00CC1123" w14:paraId="21944EE4" w14:textId="77777777">
            <w:pPr>
              <w:rPr>
                <w:i/>
                <w:iCs/>
              </w:rPr>
            </w:pPr>
            <w:r>
              <w:rPr>
                <w:color w:val="FF0000"/>
              </w:rPr>
              <w:fldChar w:fldCharType="end"/>
            </w:r>
            <w:r w:rsidRPr="00374B4C">
              <w:rPr>
                <w:i/>
                <w:iCs/>
              </w:rPr>
              <w:t xml:space="preserve">BBC In Our Time </w:t>
            </w:r>
            <w:proofErr w:type="gramStart"/>
            <w:r w:rsidRPr="00374B4C">
              <w:rPr>
                <w:i/>
                <w:iCs/>
              </w:rPr>
              <w:t>podcast(</w:t>
            </w:r>
            <w:proofErr w:type="spellStart"/>
            <w:proofErr w:type="gramEnd"/>
            <w:r w:rsidRPr="00374B4C">
              <w:rPr>
                <w:i/>
                <w:iCs/>
              </w:rPr>
              <w:t>youtube</w:t>
            </w:r>
            <w:proofErr w:type="spellEnd"/>
            <w:r w:rsidRPr="00374B4C">
              <w:rPr>
                <w:i/>
                <w:iCs/>
              </w:rPr>
              <w:t xml:space="preserve"> link)</w:t>
            </w:r>
          </w:p>
          <w:p w:rsidRPr="00E975B9" w:rsidR="00333471" w:rsidP="00CC1123" w:rsidRDefault="00CC1123" w14:paraId="2BB52125" w14:textId="2C2986C1">
            <w:pPr>
              <w:rPr>
                <w:color w:val="FF0000"/>
              </w:rPr>
            </w:pPr>
            <w:r w:rsidRPr="00374B4C">
              <w:rPr>
                <w:b/>
                <w:i/>
                <w:iCs/>
              </w:rPr>
              <w:t>Time: 45mins</w:t>
            </w:r>
          </w:p>
        </w:tc>
      </w:tr>
      <w:tr w:rsidR="00333471" w:rsidTr="05C6008F" w14:paraId="060CA820" w14:textId="262E0C09">
        <w:trPr>
          <w:trHeight w:val="2603"/>
        </w:trPr>
        <w:tc>
          <w:tcPr>
            <w:tcW w:w="3823" w:type="dxa"/>
            <w:tcMar/>
          </w:tcPr>
          <w:p w:rsidRPr="00E975B9" w:rsidR="00CC1123" w:rsidP="00CC1123" w:rsidRDefault="00B73B86" w14:paraId="1B35AED1" w14:textId="12165C84">
            <w:pPr>
              <w:rPr>
                <w:rFonts w:cstheme="minorHAnsi"/>
                <w:color w:val="FF0000"/>
                <w:shd w:val="clear" w:color="auto" w:fill="FFFFFF" w:themeFill="background1"/>
              </w:rPr>
            </w:pPr>
            <w:r w:rsidRPr="00E975B9">
              <w:rPr>
                <w:b/>
                <w:noProof/>
                <w:color w:val="FF0000"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2A56AC35" wp14:editId="70FAB2C8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64770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8100"/>
                      <wp:lineTo x="0" y="11475"/>
                      <wp:lineTo x="6075" y="17550"/>
                      <wp:lineTo x="15525" y="17550"/>
                      <wp:lineTo x="17550" y="15525"/>
                      <wp:lineTo x="20925" y="11475"/>
                      <wp:lineTo x="20925" y="7425"/>
                      <wp:lineTo x="14850" y="3375"/>
                      <wp:lineTo x="6750" y="3375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FD8">
              <w:rPr>
                <w:b/>
                <w:color w:val="FF0000"/>
              </w:rPr>
              <w:t xml:space="preserve">    </w:t>
            </w:r>
            <w:r w:rsidRPr="00374B4C" w:rsidR="00CC1123">
              <w:rPr>
                <w:b/>
                <w:color w:val="2F5496" w:themeColor="accent1" w:themeShade="BF"/>
              </w:rPr>
              <w:t>Watch</w:t>
            </w:r>
            <w:r w:rsidRPr="00374B4C" w:rsidR="00CC1123">
              <w:rPr>
                <w:rFonts w:cstheme="minorHAnsi"/>
              </w:rPr>
              <w:t xml:space="preserve"> these videos showing how the industrial revolution changed how products were designed at the start of the 20</w:t>
            </w:r>
            <w:r w:rsidRPr="00374B4C" w:rsidR="00CC1123">
              <w:rPr>
                <w:rFonts w:cstheme="minorHAnsi"/>
                <w:vertAlign w:val="superscript"/>
              </w:rPr>
              <w:t>th</w:t>
            </w:r>
            <w:r w:rsidRPr="00374B4C" w:rsidR="00CC1123">
              <w:rPr>
                <w:rFonts w:cstheme="minorHAnsi"/>
              </w:rPr>
              <w:t xml:space="preserve"> Century and how it started a range of Design Movements that influenced ‘the designer’.</w:t>
            </w:r>
          </w:p>
          <w:p w:rsidRPr="00E975B9" w:rsidR="00CC1123" w:rsidP="00CC1123" w:rsidRDefault="00CC1123" w14:paraId="75805746" w14:textId="77777777">
            <w:pPr>
              <w:rPr>
                <w:color w:val="FF0000"/>
              </w:rPr>
            </w:pPr>
          </w:p>
          <w:p w:rsidRPr="00E975B9" w:rsidR="00CC1123" w:rsidP="00CC1123" w:rsidRDefault="00CC1123" w14:paraId="57A0FFFB" w14:textId="77777777">
            <w:pPr>
              <w:rPr>
                <w:color w:val="FF0000"/>
              </w:rPr>
            </w:pPr>
          </w:p>
          <w:p w:rsidRPr="00E975B9" w:rsidR="00CC1123" w:rsidP="00CC1123" w:rsidRDefault="00DE116A" w14:paraId="56891B12" w14:textId="77777777">
            <w:pPr>
              <w:rPr>
                <w:color w:val="FF0000"/>
              </w:rPr>
            </w:pPr>
            <w:hyperlink w:history="1" r:id="rId16">
              <w:r w:rsidRPr="00EB775C" w:rsidR="00CC1123">
                <w:rPr>
                  <w:rStyle w:val="Hyperlink"/>
                </w:rPr>
                <w:t>Arts and Crafts Movement</w:t>
              </w:r>
            </w:hyperlink>
          </w:p>
          <w:p w:rsidRPr="00101495" w:rsidR="00CC1123" w:rsidP="00CC1123" w:rsidRDefault="00CC1123" w14:paraId="64E0680A" w14:textId="77777777">
            <w:pPr>
              <w:rPr>
                <w:rStyle w:val="Hyperlink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"https://youtu.be/Nfp7z2-f9Lw" </w:instrText>
            </w:r>
            <w:r>
              <w:rPr>
                <w:color w:val="FF0000"/>
              </w:rPr>
              <w:fldChar w:fldCharType="separate"/>
            </w:r>
            <w:r w:rsidRPr="00101495">
              <w:rPr>
                <w:rStyle w:val="Hyperlink"/>
              </w:rPr>
              <w:t>Graphic Design</w:t>
            </w:r>
          </w:p>
          <w:p w:rsidR="00CC1123" w:rsidP="00CC1123" w:rsidRDefault="00CC1123" w14:paraId="1004340F" w14:textId="77777777">
            <w:pPr>
              <w:rPr>
                <w:color w:val="FF0000"/>
              </w:rPr>
            </w:pPr>
            <w:r>
              <w:rPr>
                <w:color w:val="FF0000"/>
              </w:rPr>
              <w:fldChar w:fldCharType="end"/>
            </w:r>
            <w:hyperlink w:history="1" r:id="rId17">
              <w:r w:rsidRPr="00101495">
                <w:rPr>
                  <w:rStyle w:val="Hyperlink"/>
                </w:rPr>
                <w:t>Art Nouveau</w:t>
              </w:r>
            </w:hyperlink>
          </w:p>
          <w:p w:rsidR="00CC1123" w:rsidP="00CC1123" w:rsidRDefault="00DE116A" w14:paraId="0C4DD08F" w14:textId="77777777">
            <w:pPr>
              <w:rPr>
                <w:color w:val="FF0000"/>
              </w:rPr>
            </w:pPr>
            <w:hyperlink w:history="1" r:id="rId18">
              <w:r w:rsidRPr="00101495" w:rsidR="00CC1123">
                <w:rPr>
                  <w:rStyle w:val="Hyperlink"/>
                </w:rPr>
                <w:t>Art Deco</w:t>
              </w:r>
            </w:hyperlink>
          </w:p>
          <w:p w:rsidR="00CC1123" w:rsidP="00CC1123" w:rsidRDefault="00CC1123" w14:paraId="2046BEC4" w14:textId="77777777">
            <w:pPr>
              <w:rPr>
                <w:color w:val="FF0000"/>
              </w:rPr>
            </w:pPr>
          </w:p>
          <w:p w:rsidRPr="00374B4C" w:rsidR="00CC1123" w:rsidP="00CC1123" w:rsidRDefault="00CC1123" w14:paraId="55111D40" w14:textId="77777777">
            <w:pPr>
              <w:rPr>
                <w:i/>
                <w:iCs/>
              </w:rPr>
            </w:pPr>
            <w:proofErr w:type="spellStart"/>
            <w:r w:rsidRPr="00374B4C">
              <w:rPr>
                <w:i/>
                <w:iCs/>
              </w:rPr>
              <w:t>Youtube</w:t>
            </w:r>
            <w:proofErr w:type="spellEnd"/>
            <w:r w:rsidRPr="00374B4C">
              <w:rPr>
                <w:i/>
                <w:iCs/>
              </w:rPr>
              <w:t xml:space="preserve"> Videos</w:t>
            </w:r>
          </w:p>
          <w:p w:rsidRPr="00E975B9" w:rsidR="00333471" w:rsidP="00CC1123" w:rsidRDefault="00CC1123" w14:paraId="36968663" w14:textId="0C9BF4FF">
            <w:pPr>
              <w:rPr>
                <w:rFonts w:cstheme="minorHAnsi"/>
                <w:b/>
                <w:i/>
                <w:iCs/>
                <w:color w:val="FF0000"/>
              </w:rPr>
            </w:pPr>
            <w:r w:rsidRPr="00374B4C">
              <w:rPr>
                <w:b/>
                <w:i/>
                <w:iCs/>
              </w:rPr>
              <w:t>Time: 1hr</w:t>
            </w:r>
          </w:p>
        </w:tc>
        <w:tc>
          <w:tcPr>
            <w:tcW w:w="3827" w:type="dxa"/>
            <w:tcMar/>
          </w:tcPr>
          <w:p w:rsidRPr="00374B4C" w:rsidR="00CC1123" w:rsidP="00CC1123" w:rsidRDefault="00CC1123" w14:paraId="258B1DCD" w14:textId="72C63FA4">
            <w:r w:rsidRPr="00374B4C">
              <w:rPr>
                <w:b/>
                <w:noProof/>
                <w:color w:val="2F5496" w:themeColor="accent1" w:themeShade="BF"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2881DB8E" wp14:editId="18D08E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B4C">
              <w:rPr>
                <w:b/>
                <w:color w:val="2F5496" w:themeColor="accent1" w:themeShade="BF"/>
              </w:rPr>
              <w:t>Complete</w:t>
            </w:r>
            <w:r w:rsidRPr="00374B4C">
              <w:t xml:space="preserve"> a design page of ideas for a chair based on the Arts and Crafts Movement – Include at least 6 different designs.</w:t>
            </w:r>
          </w:p>
          <w:p w:rsidRPr="00374B4C" w:rsidR="00CC1123" w:rsidP="00CC1123" w:rsidRDefault="00CC1123" w14:paraId="3A847894" w14:textId="77777777"/>
          <w:p w:rsidRPr="00374B4C" w:rsidR="00CC1123" w:rsidP="00CC1123" w:rsidRDefault="00CC1123" w14:paraId="715C4526" w14:textId="51A4411D">
            <w:r w:rsidRPr="00374B4C">
              <w:t>You may decide to do some research first.</w:t>
            </w:r>
          </w:p>
          <w:p w:rsidRPr="00374B4C" w:rsidR="00CC1123" w:rsidP="00CC1123" w:rsidRDefault="00CC1123" w14:paraId="33FAF77D" w14:textId="77777777"/>
          <w:p w:rsidRPr="00374B4C" w:rsidR="00CC1123" w:rsidP="00CC1123" w:rsidRDefault="00CC1123" w14:paraId="07289805" w14:textId="050ACF58">
            <w:r w:rsidRPr="00374B4C">
              <w:t>Look at the last sections video at approx. 4:16s for inspiration.</w:t>
            </w:r>
          </w:p>
          <w:p w:rsidRPr="00374B4C" w:rsidR="00CC1123" w:rsidP="00CC1123" w:rsidRDefault="00CC1123" w14:paraId="65030787" w14:textId="77777777" w14:noSpellErr="1"/>
          <w:p w:rsidR="05C6008F" w:rsidP="05C6008F" w:rsidRDefault="05C6008F" w14:paraId="3BC69FDC" w14:textId="35E3E50E">
            <w:pPr>
              <w:pStyle w:val="Normal"/>
            </w:pPr>
          </w:p>
          <w:p w:rsidR="05C6008F" w:rsidP="05C6008F" w:rsidRDefault="05C6008F" w14:paraId="43839CDA" w14:textId="26AE9701">
            <w:pPr>
              <w:pStyle w:val="Normal"/>
            </w:pPr>
          </w:p>
          <w:p w:rsidR="05C6008F" w:rsidP="05C6008F" w:rsidRDefault="05C6008F" w14:paraId="0173DB55" w14:textId="6B35DBCA">
            <w:pPr>
              <w:pStyle w:val="Normal"/>
            </w:pPr>
          </w:p>
          <w:p w:rsidRPr="00E975B9" w:rsidR="00333471" w:rsidP="00CC1123" w:rsidRDefault="00CC1123" w14:paraId="47AE5556" w14:textId="52ADC67F">
            <w:pPr>
              <w:rPr>
                <w:b/>
                <w:i/>
                <w:iCs/>
                <w:color w:val="FF0000"/>
              </w:rPr>
            </w:pPr>
            <w:r w:rsidRPr="00374B4C">
              <w:rPr>
                <w:b/>
                <w:i/>
              </w:rPr>
              <w:t>Time: 2hrs</w:t>
            </w:r>
          </w:p>
        </w:tc>
        <w:tc>
          <w:tcPr>
            <w:tcW w:w="3827" w:type="dxa"/>
            <w:tcMar/>
          </w:tcPr>
          <w:p w:rsidRPr="00374B4C" w:rsidR="00333471" w:rsidP="00CC1123" w:rsidRDefault="00AA6FD8" w14:paraId="44735DCD" w14:textId="2D99C110">
            <w:r w:rsidRPr="00374B4C">
              <w:rPr>
                <w:b/>
                <w:noProof/>
                <w:color w:val="2F5496" w:themeColor="accent1" w:themeShade="BF"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3F01764D" wp14:editId="07C4798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38100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075" y="0"/>
                      <wp:lineTo x="0" y="4050"/>
                      <wp:lineTo x="0" y="15525"/>
                      <wp:lineTo x="5400" y="20925"/>
                      <wp:lineTo x="16200" y="20925"/>
                      <wp:lineTo x="20925" y="16875"/>
                      <wp:lineTo x="20925" y="4050"/>
                      <wp:lineTo x="15525" y="0"/>
                      <wp:lineTo x="6075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B4C" w:rsidR="00333471">
              <w:rPr>
                <w:b/>
                <w:color w:val="2F5496" w:themeColor="accent1" w:themeShade="BF"/>
              </w:rPr>
              <w:t>Complete</w:t>
            </w:r>
            <w:r w:rsidRPr="00374B4C" w:rsidR="00333471">
              <w:t xml:space="preserve"> a </w:t>
            </w:r>
            <w:r w:rsidRPr="00374B4C" w:rsidR="00CC1123">
              <w:t xml:space="preserve">final </w:t>
            </w:r>
            <w:r w:rsidRPr="00374B4C" w:rsidR="008353B6">
              <w:t xml:space="preserve">rendered </w:t>
            </w:r>
            <w:r w:rsidRPr="00374B4C" w:rsidR="00CC1123">
              <w:t>Design for your chosen chair from the last section.  Include an accurate 3D drawing of your final design.</w:t>
            </w:r>
            <w:r w:rsidRPr="00374B4C" w:rsidR="008353B6">
              <w:t xml:space="preserve"> Label all materials and joining techniques.</w:t>
            </w:r>
          </w:p>
          <w:p w:rsidRPr="00374B4C" w:rsidR="00CC53FC" w:rsidP="00CC1123" w:rsidRDefault="00CC53FC" w14:paraId="6FA4E7CD" w14:textId="77777777"/>
          <w:p w:rsidRPr="00374B4C" w:rsidR="00CC53FC" w:rsidP="00CC1123" w:rsidRDefault="00CC53FC" w14:paraId="245D925E" w14:textId="0E8D6728">
            <w:r w:rsidRPr="00374B4C">
              <w:t xml:space="preserve">Include details of materials and joints from the </w:t>
            </w:r>
            <w:r w:rsidRPr="00374B4C" w:rsidR="008353B6">
              <w:t>around the turn of the century 1880s-1920s. (Research this)</w:t>
            </w:r>
          </w:p>
          <w:p w:rsidRPr="00374B4C" w:rsidR="00CC1123" w:rsidP="00CC1123" w:rsidRDefault="00CC1123" w14:paraId="6F3717A4" w14:textId="77777777"/>
          <w:p w:rsidRPr="00374B4C" w:rsidR="00CC1123" w:rsidP="00CC1123" w:rsidRDefault="00CC1123" w14:paraId="2F3ECA1A" w14:textId="513DBF82">
            <w:r w:rsidRPr="00374B4C">
              <w:rPr>
                <w:b/>
              </w:rPr>
              <w:t>TOP TIP:</w:t>
            </w:r>
            <w:r w:rsidRPr="00374B4C">
              <w:t xml:space="preserve"> Investigate using Isometric crating to help.</w:t>
            </w:r>
          </w:p>
          <w:p w:rsidR="00CC1123" w:rsidP="00CC1123" w:rsidRDefault="00CC1123" w14:paraId="6EE59E9F" w14:textId="77777777">
            <w:pPr>
              <w:rPr>
                <w:color w:val="FF0000"/>
              </w:rPr>
            </w:pPr>
          </w:p>
          <w:p w:rsidRPr="00E975B9" w:rsidR="00CC1123" w:rsidP="00CC1123" w:rsidRDefault="00DE116A" w14:paraId="7A032D39" w14:textId="034ABE9A">
            <w:pPr>
              <w:rPr>
                <w:color w:val="FF0000"/>
              </w:rPr>
            </w:pPr>
            <w:hyperlink w:history="1" r:id="rId19">
              <w:r w:rsidRPr="00CC1123" w:rsidR="00CC1123">
                <w:rPr>
                  <w:rStyle w:val="Hyperlink"/>
                </w:rPr>
                <w:t>Isometric Crating</w:t>
              </w:r>
            </w:hyperlink>
          </w:p>
          <w:p w:rsidRPr="00E975B9" w:rsidR="00FB457B" w:rsidP="00333471" w:rsidRDefault="00FB457B" w14:paraId="01AC8C5C" w14:textId="77777777">
            <w:pPr>
              <w:rPr>
                <w:color w:val="FF0000"/>
              </w:rPr>
            </w:pPr>
          </w:p>
          <w:p w:rsidRPr="00E975B9" w:rsidR="00333471" w:rsidP="008353B6" w:rsidRDefault="008353B6" w14:paraId="4F90806C" w14:textId="23C38549">
            <w:pPr>
              <w:rPr>
                <w:color w:val="FF0000"/>
              </w:rPr>
            </w:pPr>
            <w:r w:rsidRPr="00374B4C">
              <w:rPr>
                <w:b/>
                <w:i/>
              </w:rPr>
              <w:t>Time: 1</w:t>
            </w:r>
            <w:r w:rsidRPr="00374B4C" w:rsidR="00CC1123">
              <w:rPr>
                <w:b/>
                <w:i/>
              </w:rPr>
              <w:t>hr</w:t>
            </w:r>
            <w:r w:rsidRPr="00374B4C">
              <w:rPr>
                <w:b/>
                <w:i/>
              </w:rPr>
              <w:t xml:space="preserve"> 50 mins</w:t>
            </w:r>
          </w:p>
        </w:tc>
        <w:tc>
          <w:tcPr>
            <w:tcW w:w="3827" w:type="dxa"/>
            <w:tcMar/>
          </w:tcPr>
          <w:p w:rsidRPr="00374B4C" w:rsidR="00333471" w:rsidP="00333471" w:rsidRDefault="00E975B9" w14:paraId="7639D931" w14:textId="0F77EB4C">
            <w:r w:rsidRPr="00374B4C">
              <w:rPr>
                <w:b/>
                <w:noProof/>
                <w:color w:val="2F5496" w:themeColor="accent1" w:themeShade="BF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66C0BFBB" wp14:editId="6108C2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8100"/>
                      <wp:lineTo x="0" y="11475"/>
                      <wp:lineTo x="6075" y="17550"/>
                      <wp:lineTo x="15525" y="17550"/>
                      <wp:lineTo x="17550" y="15525"/>
                      <wp:lineTo x="20925" y="11475"/>
                      <wp:lineTo x="20925" y="7425"/>
                      <wp:lineTo x="14850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B4C" w:rsidR="00333471">
              <w:rPr>
                <w:b/>
                <w:color w:val="2F5496" w:themeColor="accent1" w:themeShade="BF"/>
              </w:rPr>
              <w:t>Watch</w:t>
            </w:r>
            <w:r w:rsidRPr="00374B4C" w:rsidR="00333471">
              <w:t xml:space="preserve"> the TED talk which looks at </w:t>
            </w:r>
            <w:r w:rsidRPr="00374B4C" w:rsidR="00333471">
              <w:rPr>
                <w:rFonts w:cstheme="minorHAnsi"/>
              </w:rPr>
              <w:t xml:space="preserve">how </w:t>
            </w:r>
            <w:r w:rsidRPr="00374B4C" w:rsidR="003D0BAF">
              <w:rPr>
                <w:rFonts w:cstheme="minorHAnsi"/>
              </w:rPr>
              <w:t>the future will change and how things like creativity, imagination and technology with be key in its success</w:t>
            </w:r>
          </w:p>
          <w:p w:rsidRPr="00E975B9" w:rsidR="00333471" w:rsidP="00333471" w:rsidRDefault="00333471" w14:paraId="244E26F0" w14:textId="77777777">
            <w:pPr>
              <w:rPr>
                <w:color w:val="FF0000"/>
              </w:rPr>
            </w:pPr>
          </w:p>
          <w:p w:rsidRPr="00E975B9" w:rsidR="00333471" w:rsidP="00333471" w:rsidRDefault="00DE116A" w14:paraId="42ECDE42" w14:textId="3A63D31D">
            <w:pPr>
              <w:rPr>
                <w:color w:val="FF0000"/>
              </w:rPr>
            </w:pPr>
            <w:hyperlink w:history="1" r:id="rId20">
              <w:r w:rsidRPr="003D0BAF" w:rsidR="003D0BAF">
                <w:rPr>
                  <w:rStyle w:val="Hyperlink"/>
                </w:rPr>
                <w:t>Artificial Intelligence… the future</w:t>
              </w:r>
            </w:hyperlink>
          </w:p>
          <w:p w:rsidR="003D0BAF" w:rsidP="00333471" w:rsidRDefault="003D0BAF" w14:paraId="22A6DE06" w14:textId="77777777">
            <w:pPr>
              <w:rPr>
                <w:i/>
                <w:iCs/>
                <w:color w:val="FF0000"/>
              </w:rPr>
            </w:pPr>
          </w:p>
          <w:p w:rsidRPr="00374B4C" w:rsidR="00333471" w:rsidP="00333471" w:rsidRDefault="00333471" w14:paraId="141757FB" w14:textId="77777777">
            <w:pPr>
              <w:rPr>
                <w:i/>
                <w:iCs/>
              </w:rPr>
            </w:pPr>
            <w:r w:rsidRPr="00374B4C">
              <w:rPr>
                <w:i/>
                <w:iCs/>
              </w:rPr>
              <w:t>TED Talks – Kwame Anthony Appiah</w:t>
            </w:r>
          </w:p>
          <w:p w:rsidRPr="00374B4C" w:rsidR="00333471" w:rsidP="00333471" w:rsidRDefault="00333471" w14:paraId="76A04187" w14:textId="77777777">
            <w:pPr>
              <w:rPr>
                <w:b/>
                <w:i/>
                <w:iCs/>
              </w:rPr>
            </w:pPr>
            <w:r w:rsidRPr="00374B4C">
              <w:rPr>
                <w:b/>
                <w:i/>
                <w:iCs/>
              </w:rPr>
              <w:t>Time: 40m</w:t>
            </w:r>
          </w:p>
          <w:p w:rsidRPr="00374B4C" w:rsidR="003D0BAF" w:rsidP="00333471" w:rsidRDefault="003D0BAF" w14:paraId="7CFEBE77" w14:textId="77777777">
            <w:pPr>
              <w:rPr>
                <w:b/>
                <w:i/>
                <w:iCs/>
              </w:rPr>
            </w:pPr>
          </w:p>
          <w:p w:rsidRPr="00374B4C" w:rsidR="003D0BAF" w:rsidP="00333471" w:rsidRDefault="003D0BAF" w14:paraId="02F86EE6" w14:textId="77777777">
            <w:pPr>
              <w:rPr>
                <w:b/>
                <w:i/>
                <w:iCs/>
              </w:rPr>
            </w:pPr>
            <w:r w:rsidRPr="00374B4C">
              <w:rPr>
                <w:b/>
                <w:i/>
                <w:iCs/>
              </w:rPr>
              <w:t>Just for fun</w:t>
            </w:r>
          </w:p>
          <w:p w:rsidR="003D0BAF" w:rsidP="00333471" w:rsidRDefault="00DE116A" w14:paraId="73B79642" w14:textId="77777777">
            <w:pPr>
              <w:rPr>
                <w:iCs/>
                <w:color w:val="0070C0"/>
              </w:rPr>
            </w:pPr>
            <w:hyperlink w:history="1" r:id="rId21">
              <w:r w:rsidRPr="003D0BAF" w:rsidR="003D0BAF">
                <w:rPr>
                  <w:rStyle w:val="Hyperlink"/>
                  <w:iCs/>
                </w:rPr>
                <w:t>The future of Drones</w:t>
              </w:r>
            </w:hyperlink>
            <w:r w:rsidR="003D0BAF">
              <w:rPr>
                <w:iCs/>
                <w:color w:val="0070C0"/>
              </w:rPr>
              <w:t xml:space="preserve"> </w:t>
            </w:r>
          </w:p>
          <w:p w:rsidR="003D0BAF" w:rsidP="00333471" w:rsidRDefault="00DE116A" w14:paraId="4FBA8DE1" w14:textId="77777777">
            <w:pPr>
              <w:rPr>
                <w:iCs/>
                <w:color w:val="0070C0"/>
              </w:rPr>
            </w:pPr>
            <w:hyperlink r:id="R11ee46adf7164940">
              <w:r w:rsidRPr="05C6008F" w:rsidR="003D0BAF">
                <w:rPr>
                  <w:rStyle w:val="Hyperlink"/>
                </w:rPr>
                <w:t>Amazing Drones</w:t>
              </w:r>
            </w:hyperlink>
            <w:r w:rsidRPr="05C6008F" w:rsidR="00AA6FD8">
              <w:rPr>
                <w:color w:val="0070C0"/>
              </w:rPr>
              <w:t xml:space="preserve"> </w:t>
            </w:r>
          </w:p>
          <w:p w:rsidR="05C6008F" w:rsidP="05C6008F" w:rsidRDefault="05C6008F" w14:paraId="01C08E25" w14:textId="1FE20343">
            <w:pPr>
              <w:rPr>
                <w:b w:val="1"/>
                <w:bCs w:val="1"/>
                <w:i w:val="1"/>
                <w:iCs w:val="1"/>
              </w:rPr>
            </w:pPr>
          </w:p>
          <w:p w:rsidRPr="00374B4C" w:rsidR="00AA6FD8" w:rsidP="00AA6FD8" w:rsidRDefault="00AA6FD8" w14:paraId="6D3F0041" w14:textId="5BB09DA6">
            <w:pPr>
              <w:rPr>
                <w:b/>
                <w:i/>
                <w:iCs/>
              </w:rPr>
            </w:pPr>
            <w:r w:rsidRPr="00374B4C">
              <w:rPr>
                <w:b/>
                <w:i/>
                <w:iCs/>
              </w:rPr>
              <w:t>Time: 20m</w:t>
            </w:r>
          </w:p>
          <w:p w:rsidRPr="003D0BAF" w:rsidR="00AA6FD8" w:rsidP="00333471" w:rsidRDefault="00AA6FD8" w14:paraId="759B9030" w14:textId="79159742">
            <w:pPr>
              <w:rPr>
                <w:color w:val="FF0000"/>
              </w:rPr>
            </w:pPr>
          </w:p>
        </w:tc>
      </w:tr>
    </w:tbl>
    <w:p w:rsidR="00211ECD" w:rsidP="00AC535E" w:rsidRDefault="00DE116A" w14:paraId="214EF7EF" w14:textId="42E1D897"/>
    <w:p w:rsidRPr="00AA6FD8" w:rsidR="00AA6FD8" w:rsidP="00AA6FD8" w:rsidRDefault="00AA6FD8" w14:paraId="14BB1E30" w14:textId="62620952">
      <w:pPr>
        <w:jc w:val="center"/>
        <w:rPr>
          <w:color w:val="7030A0"/>
          <w:sz w:val="36"/>
          <w:szCs w:val="36"/>
        </w:rPr>
      </w:pPr>
      <w:proofErr w:type="gramStart"/>
      <w:r w:rsidRPr="00AA6FD8">
        <w:rPr>
          <w:color w:val="7030A0"/>
          <w:sz w:val="36"/>
          <w:szCs w:val="36"/>
        </w:rPr>
        <w:t>FOCUS :</w:t>
      </w:r>
      <w:proofErr w:type="gramEnd"/>
      <w:r w:rsidRPr="00AA6FD8">
        <w:rPr>
          <w:color w:val="7030A0"/>
          <w:sz w:val="36"/>
          <w:szCs w:val="36"/>
        </w:rPr>
        <w:t xml:space="preserve">  HOW DESIGN HAS CHANGED OUT LIVES</w:t>
      </w:r>
    </w:p>
    <w:sectPr w:rsidRPr="00AA6FD8" w:rsidR="00AA6FD8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16A" w:rsidP="00C34B67" w:rsidRDefault="00DE116A" w14:paraId="671BDE5A" w14:textId="77777777">
      <w:pPr>
        <w:spacing w:after="0" w:line="240" w:lineRule="auto"/>
      </w:pPr>
      <w:r>
        <w:separator/>
      </w:r>
    </w:p>
  </w:endnote>
  <w:endnote w:type="continuationSeparator" w:id="0">
    <w:p w:rsidR="00DE116A" w:rsidP="00C34B67" w:rsidRDefault="00DE116A" w14:paraId="08576D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16A" w:rsidP="00C34B67" w:rsidRDefault="00DE116A" w14:paraId="3157BEF5" w14:textId="77777777">
      <w:pPr>
        <w:spacing w:after="0" w:line="240" w:lineRule="auto"/>
      </w:pPr>
      <w:r>
        <w:separator/>
      </w:r>
    </w:p>
  </w:footnote>
  <w:footnote w:type="continuationSeparator" w:id="0">
    <w:p w:rsidR="00DE116A" w:rsidP="00C34B67" w:rsidRDefault="00DE116A" w14:paraId="1B34F69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00D"/>
    <w:rsid w:val="00080674"/>
    <w:rsid w:val="00101495"/>
    <w:rsid w:val="001E4D8F"/>
    <w:rsid w:val="00206548"/>
    <w:rsid w:val="00225647"/>
    <w:rsid w:val="002C186E"/>
    <w:rsid w:val="00333471"/>
    <w:rsid w:val="00374B4C"/>
    <w:rsid w:val="003D0BAF"/>
    <w:rsid w:val="004D1F26"/>
    <w:rsid w:val="005205CC"/>
    <w:rsid w:val="00521229"/>
    <w:rsid w:val="005F200D"/>
    <w:rsid w:val="006274C1"/>
    <w:rsid w:val="00682105"/>
    <w:rsid w:val="006C170F"/>
    <w:rsid w:val="008353B6"/>
    <w:rsid w:val="009A32FD"/>
    <w:rsid w:val="00A437CB"/>
    <w:rsid w:val="00AA6FD8"/>
    <w:rsid w:val="00AC535E"/>
    <w:rsid w:val="00B73B86"/>
    <w:rsid w:val="00BB58ED"/>
    <w:rsid w:val="00C22924"/>
    <w:rsid w:val="00C34B67"/>
    <w:rsid w:val="00CC1123"/>
    <w:rsid w:val="00CC53FC"/>
    <w:rsid w:val="00DB49ED"/>
    <w:rsid w:val="00DE116A"/>
    <w:rsid w:val="00E975B9"/>
    <w:rsid w:val="00EB775C"/>
    <w:rsid w:val="00F0625C"/>
    <w:rsid w:val="00F55F84"/>
    <w:rsid w:val="00F563E6"/>
    <w:rsid w:val="00F657F1"/>
    <w:rsid w:val="00F6602B"/>
    <w:rsid w:val="00FB457B"/>
    <w:rsid w:val="00FE68B9"/>
    <w:rsid w:val="05C6008F"/>
    <w:rsid w:val="3DF9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docId w15:val="{FE46E33B-42D0-4E41-B6C3-D65C7BAF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paragraph" w:styleId="BalloonText">
    <w:name w:val="Balloon Text"/>
    <w:basedOn w:val="Normal"/>
    <w:link w:val="BalloonTextChar"/>
    <w:uiPriority w:val="99"/>
    <w:semiHidden/>
    <w:unhideWhenUsed/>
    <w:rsid w:val="00AA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6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hyperlink" Target="https://en.wikipedia.org/wiki/Great_Exhibition" TargetMode="External" Id="rId13" /><Relationship Type="http://schemas.openxmlformats.org/officeDocument/2006/relationships/hyperlink" Target="https://youtu.be/GWkovUon8ZY" TargetMode="External" Id="rId18" /><Relationship Type="http://schemas.openxmlformats.org/officeDocument/2006/relationships/webSettings" Target="webSettings.xml" Id="rId3" /><Relationship Type="http://schemas.openxmlformats.org/officeDocument/2006/relationships/hyperlink" Target="https://youtu.be/u2bQSKvZ2qI" TargetMode="External" Id="rId21" /><Relationship Type="http://schemas.openxmlformats.org/officeDocument/2006/relationships/image" Target="media/image2.png" Id="rId7" /><Relationship Type="http://schemas.openxmlformats.org/officeDocument/2006/relationships/image" Target="media/image5.jpeg" Id="rId12" /><Relationship Type="http://schemas.openxmlformats.org/officeDocument/2006/relationships/hyperlink" Target="https://youtu.be/uGc9VtFF3rA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youtu.be/tYjNO2Y4m6c" TargetMode="External" Id="rId16" /><Relationship Type="http://schemas.openxmlformats.org/officeDocument/2006/relationships/hyperlink" Target="https://youtu.be/dRw4d2Si8LA" TargetMode="External" Id="rId20" /><Relationship Type="http://schemas.openxmlformats.org/officeDocument/2006/relationships/styles" Target="styles.xml" Id="rId1" /><Relationship Type="http://schemas.openxmlformats.org/officeDocument/2006/relationships/image" Target="media/image4.png" Id="rId11" /><Relationship Type="http://schemas.openxmlformats.org/officeDocument/2006/relationships/theme" Target="theme/theme1.xml" Id="rId24" /><Relationship Type="http://schemas.openxmlformats.org/officeDocument/2006/relationships/endnotes" Target="endnotes.xml" Id="rId5" /><Relationship Type="http://schemas.openxmlformats.org/officeDocument/2006/relationships/image" Target="media/image7.png" Id="rId15" /><Relationship Type="http://schemas.openxmlformats.org/officeDocument/2006/relationships/fontTable" Target="fontTable.xml" Id="rId23" /><Relationship Type="http://schemas.openxmlformats.org/officeDocument/2006/relationships/hyperlink" Target="https://youtu.be/nl_-6WPQ4Sg" TargetMode="External" Id="rId10" /><Relationship Type="http://schemas.openxmlformats.org/officeDocument/2006/relationships/hyperlink" Target="https://youtu.be/Or-rOJq7IME" TargetMode="External" Id="rId19" /><Relationship Type="http://schemas.openxmlformats.org/officeDocument/2006/relationships/footnotes" Target="footnotes.xml" Id="rId4" /><Relationship Type="http://schemas.openxmlformats.org/officeDocument/2006/relationships/hyperlink" Target="https://youtu.be/x9BdVHCuNPs" TargetMode="External" Id="rId9" /><Relationship Type="http://schemas.openxmlformats.org/officeDocument/2006/relationships/image" Target="media/image6.png" Id="rId14" /><Relationship Type="http://schemas.openxmlformats.org/officeDocument/2006/relationships/hyperlink" Target="https://youtu.be/RCXGpEmFbOw" TargetMode="External" Id="R11ee46adf71649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Mr D Bayne</dc:creator>
  <lastModifiedBy>Mr D Bayne (STR)</lastModifiedBy>
  <revision>10</revision>
  <dcterms:created xsi:type="dcterms:W3CDTF">2020-04-23T19:39:00.0000000Z</dcterms:created>
  <dcterms:modified xsi:type="dcterms:W3CDTF">2022-07-06T13:14:02.4015198Z</dcterms:modified>
</coreProperties>
</file>